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224"/>
        </w:tabs>
        <w:spacing w:after="120" w:line="240" w:lineRule="auto"/>
        <w:jc w:val="both"/>
        <w:rPr/>
      </w:pPr>
      <w:bookmarkStart w:colFirst="0" w:colLast="0" w:name="_heading=h.gjdgxs" w:id="0"/>
      <w:bookmarkEnd w:id="0"/>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tabs>
          <w:tab w:val="left" w:leader="none" w:pos="3224"/>
        </w:tabs>
        <w:spacing w:after="120" w:line="240" w:lineRule="auto"/>
        <w:jc w:val="both"/>
        <w:rPr/>
      </w:pPr>
      <w:r w:rsidDel="00000000" w:rsidR="00000000" w:rsidRPr="00000000">
        <w:rPr>
          <w:rtl w:val="0"/>
        </w:rPr>
      </w:r>
    </w:p>
    <w:tbl>
      <w:tblPr>
        <w:tblStyle w:val="Table1"/>
        <w:tblW w:w="1388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490"/>
        <w:tblGridChange w:id="0">
          <w:tblGrid>
            <w:gridCol w:w="3397"/>
            <w:gridCol w:w="1049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jc w:val="both"/>
              <w:rPr>
                <w:b w:val="0"/>
                <w:sz w:val="22"/>
                <w:szCs w:val="22"/>
              </w:rPr>
            </w:pPr>
            <w:r w:rsidDel="00000000" w:rsidR="00000000" w:rsidRPr="00000000">
              <w:rPr>
                <w:b w:val="0"/>
                <w:sz w:val="22"/>
                <w:szCs w:val="22"/>
                <w:rtl w:val="0"/>
              </w:rPr>
              <w:t xml:space="preserve">PROGRAMA DE FORMACIÓN</w:t>
            </w:r>
          </w:p>
        </w:tc>
        <w:tc>
          <w:tcPr>
            <w:shd w:fill="auto" w:val="clear"/>
            <w:vAlign w:val="center"/>
          </w:tcPr>
          <w:p w:rsidR="00000000" w:rsidDel="00000000" w:rsidP="00000000" w:rsidRDefault="00000000" w:rsidRPr="00000000" w14:paraId="00000004">
            <w:pPr>
              <w:spacing w:after="120" w:lineRule="auto"/>
              <w:jc w:val="both"/>
              <w:rPr>
                <w:b w:val="0"/>
                <w:color w:val="e36c09"/>
                <w:sz w:val="22"/>
                <w:szCs w:val="22"/>
              </w:rPr>
            </w:pPr>
            <w:r w:rsidDel="00000000" w:rsidR="00000000" w:rsidRPr="00000000">
              <w:rPr>
                <w:b w:val="0"/>
                <w:sz w:val="22"/>
                <w:szCs w:val="22"/>
                <w:rtl w:val="0"/>
              </w:rPr>
              <w:t xml:space="preserve">Compras y abastecimiento</w:t>
            </w:r>
            <w:r w:rsidDel="00000000" w:rsidR="00000000" w:rsidRPr="00000000">
              <w:rPr>
                <w:rtl w:val="0"/>
              </w:rPr>
            </w:r>
          </w:p>
        </w:tc>
      </w:tr>
    </w:tbl>
    <w:p w:rsidR="00000000" w:rsidDel="00000000" w:rsidP="00000000" w:rsidRDefault="00000000" w:rsidRPr="00000000" w14:paraId="00000005">
      <w:pPr>
        <w:spacing w:after="120" w:line="240" w:lineRule="auto"/>
        <w:jc w:val="both"/>
        <w:rPr/>
      </w:pPr>
      <w:r w:rsidDel="00000000" w:rsidR="00000000" w:rsidRPr="00000000">
        <w:rPr>
          <w:rtl w:val="0"/>
        </w:rPr>
      </w:r>
    </w:p>
    <w:tbl>
      <w:tblPr>
        <w:tblStyle w:val="Table2"/>
        <w:tblW w:w="138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7087"/>
        <w:tblGridChange w:id="0">
          <w:tblGrid>
            <w:gridCol w:w="1838"/>
            <w:gridCol w:w="2835"/>
            <w:gridCol w:w="2126"/>
            <w:gridCol w:w="7087"/>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b w:val="0"/>
                <w:sz w:val="22"/>
                <w:szCs w:val="22"/>
              </w:rPr>
            </w:pPr>
            <w:r w:rsidDel="00000000" w:rsidR="00000000" w:rsidRPr="00000000">
              <w:rPr>
                <w:b w:val="0"/>
                <w:sz w:val="22"/>
                <w:szCs w:val="22"/>
                <w:rtl w:val="0"/>
              </w:rPr>
              <w:t xml:space="preserve">COMPETENCIA</w:t>
            </w:r>
          </w:p>
        </w:tc>
        <w:tc>
          <w:tcPr>
            <w:shd w:fill="auto" w:val="clear"/>
            <w:vAlign w:val="center"/>
          </w:tcPr>
          <w:p w:rsidR="00000000" w:rsidDel="00000000" w:rsidP="00000000" w:rsidRDefault="00000000" w:rsidRPr="00000000" w14:paraId="00000007">
            <w:pPr>
              <w:spacing w:after="120" w:lineRule="auto"/>
              <w:rPr>
                <w:b w:val="0"/>
                <w:color w:val="ff0000"/>
                <w:sz w:val="22"/>
                <w:szCs w:val="22"/>
              </w:rPr>
            </w:pPr>
            <w:r w:rsidDel="00000000" w:rsidR="00000000" w:rsidRPr="00000000">
              <w:rPr>
                <w:b w:val="0"/>
                <w:sz w:val="22"/>
                <w:szCs w:val="22"/>
                <w:rtl w:val="0"/>
              </w:rPr>
              <w:t xml:space="preserve">210101074 - Tramitar pedidos según la programación y procedimiento de compras.</w:t>
            </w:r>
            <w:r w:rsidDel="00000000" w:rsidR="00000000" w:rsidRPr="00000000">
              <w:rPr>
                <w:rtl w:val="0"/>
              </w:rPr>
            </w:r>
          </w:p>
        </w:tc>
        <w:tc>
          <w:tcPr>
            <w:shd w:fill="8db3e2" w:val="clear"/>
            <w:vAlign w:val="center"/>
          </w:tcPr>
          <w:p w:rsidR="00000000" w:rsidDel="00000000" w:rsidP="00000000" w:rsidRDefault="00000000" w:rsidRPr="00000000" w14:paraId="00000008">
            <w:pPr>
              <w:spacing w:after="120" w:lineRule="auto"/>
              <w:rPr>
                <w:b w:val="0"/>
                <w:sz w:val="22"/>
                <w:szCs w:val="22"/>
              </w:rPr>
            </w:pPr>
            <w:r w:rsidDel="00000000" w:rsidR="00000000" w:rsidRPr="00000000">
              <w:rPr>
                <w:b w:val="0"/>
                <w:sz w:val="22"/>
                <w:szCs w:val="22"/>
                <w:rtl w:val="0"/>
              </w:rPr>
              <w:t xml:space="preserve">RESULTADOS DE APRENDIZAJE</w:t>
            </w:r>
          </w:p>
        </w:tc>
        <w:tc>
          <w:tcPr>
            <w:shd w:fill="auto" w:val="clear"/>
            <w:vAlign w:val="center"/>
          </w:tcPr>
          <w:p w:rsidR="00000000" w:rsidDel="00000000" w:rsidP="00000000" w:rsidRDefault="00000000" w:rsidRPr="00000000" w14:paraId="00000009">
            <w:pPr>
              <w:spacing w:after="120" w:lineRule="auto"/>
              <w:rPr>
                <w:b w:val="0"/>
                <w:sz w:val="22"/>
                <w:szCs w:val="22"/>
              </w:rPr>
            </w:pPr>
            <w:r w:rsidDel="00000000" w:rsidR="00000000" w:rsidRPr="00000000">
              <w:rPr>
                <w:b w:val="0"/>
                <w:sz w:val="22"/>
                <w:szCs w:val="22"/>
                <w:rtl w:val="0"/>
              </w:rPr>
              <w:t xml:space="preserve">210101074-02 - Registrar las órdenes de compra de acuerdo con la programación y procedimientos establecidos. </w:t>
            </w:r>
          </w:p>
          <w:p w:rsidR="00000000" w:rsidDel="00000000" w:rsidP="00000000" w:rsidRDefault="00000000" w:rsidRPr="00000000" w14:paraId="0000000A">
            <w:pPr>
              <w:spacing w:after="120" w:lineRule="auto"/>
              <w:rPr>
                <w:b w:val="0"/>
                <w:sz w:val="22"/>
                <w:szCs w:val="22"/>
              </w:rPr>
            </w:pPr>
            <w:r w:rsidDel="00000000" w:rsidR="00000000" w:rsidRPr="00000000">
              <w:rPr>
                <w:b w:val="0"/>
                <w:sz w:val="22"/>
                <w:szCs w:val="22"/>
                <w:rtl w:val="0"/>
              </w:rPr>
              <w:t xml:space="preserve">210101074-03 - Realizar trazabilidad a pedidos según procedimiento técnico y tiempos de entrega.</w:t>
            </w:r>
          </w:p>
        </w:tc>
      </w:tr>
    </w:tbl>
    <w:p w:rsidR="00000000" w:rsidDel="00000000" w:rsidP="00000000" w:rsidRDefault="00000000" w:rsidRPr="00000000" w14:paraId="0000000B">
      <w:pPr>
        <w:spacing w:after="120" w:line="240" w:lineRule="auto"/>
        <w:jc w:val="both"/>
        <w:rPr/>
      </w:pPr>
      <w:r w:rsidDel="00000000" w:rsidR="00000000" w:rsidRPr="00000000">
        <w:rPr>
          <w:rtl w:val="0"/>
        </w:rPr>
      </w:r>
    </w:p>
    <w:tbl>
      <w:tblPr>
        <w:tblStyle w:val="Table3"/>
        <w:tblW w:w="1388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490"/>
        <w:tblGridChange w:id="0">
          <w:tblGrid>
            <w:gridCol w:w="3397"/>
            <w:gridCol w:w="1049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jc w:val="both"/>
              <w:rPr>
                <w:b w:val="0"/>
                <w:sz w:val="22"/>
                <w:szCs w:val="22"/>
              </w:rPr>
            </w:pPr>
            <w:r w:rsidDel="00000000" w:rsidR="00000000" w:rsidRPr="00000000">
              <w:rPr>
                <w:b w:val="0"/>
                <w:sz w:val="22"/>
                <w:szCs w:val="22"/>
                <w:rtl w:val="0"/>
              </w:rPr>
              <w:t xml:space="preserve">NÚMERO DEL COMPONENTE FORMATIVO</w:t>
            </w:r>
          </w:p>
        </w:tc>
        <w:tc>
          <w:tcPr>
            <w:shd w:fill="auto" w:val="clear"/>
            <w:vAlign w:val="center"/>
          </w:tcPr>
          <w:p w:rsidR="00000000" w:rsidDel="00000000" w:rsidP="00000000" w:rsidRDefault="00000000" w:rsidRPr="00000000" w14:paraId="0000000D">
            <w:pPr>
              <w:spacing w:after="120" w:lineRule="auto"/>
              <w:jc w:val="both"/>
              <w:rPr>
                <w:b w:val="0"/>
                <w:color w:val="000000"/>
                <w:sz w:val="22"/>
                <w:szCs w:val="22"/>
              </w:rPr>
            </w:pPr>
            <w:r w:rsidDel="00000000" w:rsidR="00000000" w:rsidRPr="00000000">
              <w:rPr>
                <w:b w:val="0"/>
                <w:sz w:val="22"/>
                <w:szCs w:val="22"/>
                <w:rtl w:val="0"/>
              </w:rPr>
              <w:t xml:space="preserve">CF08</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jc w:val="both"/>
              <w:rPr>
                <w:b w:val="0"/>
                <w:sz w:val="22"/>
                <w:szCs w:val="22"/>
              </w:rPr>
            </w:pPr>
            <w:r w:rsidDel="00000000" w:rsidR="00000000" w:rsidRPr="00000000">
              <w:rPr>
                <w:b w:val="0"/>
                <w:sz w:val="22"/>
                <w:szCs w:val="22"/>
                <w:rtl w:val="0"/>
              </w:rPr>
              <w:t xml:space="preserve">NOMBRE DEL COMPONENTE FORMATIVO</w:t>
            </w:r>
          </w:p>
        </w:tc>
        <w:tc>
          <w:tcPr>
            <w:shd w:fill="auto" w:val="clear"/>
            <w:vAlign w:val="center"/>
          </w:tcPr>
          <w:p w:rsidR="00000000" w:rsidDel="00000000" w:rsidP="00000000" w:rsidRDefault="00000000" w:rsidRPr="00000000" w14:paraId="0000000F">
            <w:pPr>
              <w:spacing w:after="120" w:lineRule="auto"/>
              <w:jc w:val="both"/>
              <w:rPr>
                <w:b w:val="0"/>
                <w:sz w:val="22"/>
                <w:szCs w:val="22"/>
              </w:rPr>
            </w:pPr>
            <w:r w:rsidDel="00000000" w:rsidR="00000000" w:rsidRPr="00000000">
              <w:rPr>
                <w:b w:val="0"/>
                <w:sz w:val="22"/>
                <w:szCs w:val="22"/>
                <w:rtl w:val="0"/>
              </w:rPr>
              <w:t xml:space="preserve">Comunicación interempresarial</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jc w:val="both"/>
              <w:rPr>
                <w:b w:val="0"/>
                <w:sz w:val="22"/>
                <w:szCs w:val="22"/>
              </w:rPr>
            </w:pPr>
            <w:r w:rsidDel="00000000" w:rsidR="00000000" w:rsidRPr="00000000">
              <w:rPr>
                <w:b w:val="0"/>
                <w:sz w:val="22"/>
                <w:szCs w:val="22"/>
                <w:rtl w:val="0"/>
              </w:rPr>
              <w:t xml:space="preserve">BREVE DESCRIPCIÓN</w:t>
            </w:r>
          </w:p>
        </w:tc>
        <w:tc>
          <w:tcPr>
            <w:shd w:fill="auto" w:val="clear"/>
            <w:vAlign w:val="center"/>
          </w:tcPr>
          <w:p w:rsidR="00000000" w:rsidDel="00000000" w:rsidP="00000000" w:rsidRDefault="00000000" w:rsidRPr="00000000" w14:paraId="00000011">
            <w:pPr>
              <w:jc w:val="both"/>
              <w:rPr>
                <w:b w:val="0"/>
                <w:sz w:val="22"/>
                <w:szCs w:val="22"/>
              </w:rPr>
            </w:pPr>
            <w:r w:rsidDel="00000000" w:rsidR="00000000" w:rsidRPr="00000000">
              <w:rPr>
                <w:b w:val="0"/>
                <w:color w:val="000000"/>
                <w:sz w:val="22"/>
                <w:szCs w:val="22"/>
                <w:rtl w:val="0"/>
              </w:rPr>
              <w:t xml:space="preserve">Las tecnologías de la información y las comunicaciones, muy presentes en el ámbito empresarial, exigen conocer las herramientas de comunicación virtual. Este componente formativo presenta varios instrumentos que responden al qué, cómo, cuándo y dónde se intercambian documentos electrónicos, cómo se lleva la trazabilidad entre las empresas y otros conceptos aplicables en el aprendizaje.</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jc w:val="both"/>
              <w:rPr>
                <w:b w:val="0"/>
                <w:sz w:val="22"/>
                <w:szCs w:val="22"/>
              </w:rPr>
            </w:pPr>
            <w:r w:rsidDel="00000000" w:rsidR="00000000" w:rsidRPr="00000000">
              <w:rPr>
                <w:b w:val="0"/>
                <w:sz w:val="22"/>
                <w:szCs w:val="22"/>
                <w:rtl w:val="0"/>
              </w:rPr>
              <w:t xml:space="preserve">PALABRAS CLAVE</w:t>
            </w:r>
          </w:p>
        </w:tc>
        <w:tc>
          <w:tcPr>
            <w:shd w:fill="auto" w:val="clear"/>
            <w:vAlign w:val="center"/>
          </w:tcPr>
          <w:p w:rsidR="00000000" w:rsidDel="00000000" w:rsidP="00000000" w:rsidRDefault="00000000" w:rsidRPr="00000000" w14:paraId="00000013">
            <w:pPr>
              <w:spacing w:after="120" w:lineRule="auto"/>
              <w:jc w:val="both"/>
              <w:rPr>
                <w:b w:val="0"/>
                <w:sz w:val="22"/>
                <w:szCs w:val="22"/>
              </w:rPr>
            </w:pPr>
            <w:r w:rsidDel="00000000" w:rsidR="00000000" w:rsidRPr="00000000">
              <w:rPr>
                <w:b w:val="0"/>
                <w:sz w:val="22"/>
                <w:szCs w:val="22"/>
                <w:rtl w:val="0"/>
              </w:rPr>
              <w:t xml:space="preserve">Comunicación interempresarial, trazabilidad, indicadores, intercambio electrónico de datos (EDI).</w:t>
            </w:r>
          </w:p>
        </w:tc>
      </w:tr>
    </w:tbl>
    <w:p w:rsidR="00000000" w:rsidDel="00000000" w:rsidP="00000000" w:rsidRDefault="00000000" w:rsidRPr="00000000" w14:paraId="00000014">
      <w:pPr>
        <w:spacing w:after="120" w:line="240" w:lineRule="auto"/>
        <w:jc w:val="both"/>
        <w:rPr/>
      </w:pPr>
      <w:r w:rsidDel="00000000" w:rsidR="00000000" w:rsidRPr="00000000">
        <w:rPr>
          <w:rtl w:val="0"/>
        </w:rPr>
      </w:r>
    </w:p>
    <w:tbl>
      <w:tblPr>
        <w:tblStyle w:val="Table4"/>
        <w:tblW w:w="1388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0490"/>
        <w:tblGridChange w:id="0">
          <w:tblGrid>
            <w:gridCol w:w="3397"/>
            <w:gridCol w:w="1049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jc w:val="both"/>
              <w:rPr>
                <w:b w:val="0"/>
                <w:sz w:val="22"/>
                <w:szCs w:val="22"/>
              </w:rPr>
            </w:pPr>
            <w:r w:rsidDel="00000000" w:rsidR="00000000" w:rsidRPr="00000000">
              <w:rPr>
                <w:b w:val="0"/>
                <w:sz w:val="22"/>
                <w:szCs w:val="22"/>
                <w:rtl w:val="0"/>
              </w:rPr>
              <w:t xml:space="preserve">ÁREA OCUPACIONAL</w:t>
            </w:r>
          </w:p>
        </w:tc>
        <w:tc>
          <w:tcPr>
            <w:shd w:fill="auto" w:val="clear"/>
            <w:vAlign w:val="center"/>
          </w:tcPr>
          <w:p w:rsidR="00000000" w:rsidDel="00000000" w:rsidP="00000000" w:rsidRDefault="00000000" w:rsidRPr="00000000" w14:paraId="00000016">
            <w:pPr>
              <w:spacing w:after="120" w:lineRule="auto"/>
              <w:jc w:val="both"/>
              <w:rPr>
                <w:b w:val="0"/>
                <w:sz w:val="22"/>
                <w:szCs w:val="22"/>
              </w:rPr>
            </w:pPr>
            <w:r w:rsidDel="00000000" w:rsidR="00000000" w:rsidRPr="00000000">
              <w:rPr>
                <w:b w:val="0"/>
                <w:sz w:val="22"/>
                <w:szCs w:val="22"/>
                <w:rtl w:val="0"/>
              </w:rPr>
              <w:t xml:space="preserve">1 – 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jc w:val="both"/>
              <w:rPr>
                <w:b w:val="0"/>
                <w:sz w:val="22"/>
                <w:szCs w:val="22"/>
              </w:rPr>
            </w:pPr>
            <w:r w:rsidDel="00000000" w:rsidR="00000000" w:rsidRPr="00000000">
              <w:rPr>
                <w:b w:val="0"/>
                <w:sz w:val="22"/>
                <w:szCs w:val="22"/>
                <w:rtl w:val="0"/>
              </w:rPr>
              <w:t xml:space="preserve">IDIOMA</w:t>
            </w:r>
          </w:p>
        </w:tc>
        <w:tc>
          <w:tcPr>
            <w:shd w:fill="auto" w:val="clear"/>
            <w:vAlign w:val="center"/>
          </w:tcPr>
          <w:p w:rsidR="00000000" w:rsidDel="00000000" w:rsidP="00000000" w:rsidRDefault="00000000" w:rsidRPr="00000000" w14:paraId="00000018">
            <w:pPr>
              <w:spacing w:after="120" w:lineRule="auto"/>
              <w:jc w:val="both"/>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b w:val="1"/>
          <w:color w:val="000000"/>
          <w:rtl w:val="0"/>
        </w:rPr>
        <w:t xml:space="preserve">TABLA DE CONTENIDOS</w:t>
      </w:r>
    </w:p>
    <w:p w:rsidR="00000000" w:rsidDel="00000000" w:rsidP="00000000" w:rsidRDefault="00000000" w:rsidRPr="00000000" w14:paraId="0000001C">
      <w:pPr>
        <w:spacing w:after="120" w:line="240" w:lineRule="auto"/>
        <w:ind w:left="284" w:firstLine="0"/>
        <w:jc w:val="both"/>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ind w:left="284" w:firstLine="0"/>
        <w:jc w:val="both"/>
        <w:rPr>
          <w:b w:val="1"/>
        </w:rPr>
      </w:pPr>
      <w:r w:rsidDel="00000000" w:rsidR="00000000" w:rsidRPr="00000000">
        <w:rPr>
          <w:b w:val="1"/>
          <w:rtl w:val="0"/>
        </w:rPr>
        <w:t xml:space="preserve">1. Herramientas de comunicación interempresarial </w:t>
      </w:r>
    </w:p>
    <w:p w:rsidR="00000000" w:rsidDel="00000000" w:rsidP="00000000" w:rsidRDefault="00000000" w:rsidRPr="00000000" w14:paraId="0000001E">
      <w:pPr>
        <w:spacing w:after="120" w:line="240" w:lineRule="auto"/>
        <w:ind w:left="284" w:firstLine="0"/>
        <w:jc w:val="both"/>
        <w:rPr>
          <w:b w:val="1"/>
        </w:rPr>
      </w:pPr>
      <w:r w:rsidDel="00000000" w:rsidR="00000000" w:rsidRPr="00000000">
        <w:rPr>
          <w:b w:val="1"/>
          <w:rtl w:val="0"/>
        </w:rPr>
        <w:t xml:space="preserve">2. Intercambio electrónico de datos</w:t>
      </w:r>
    </w:p>
    <w:p w:rsidR="00000000" w:rsidDel="00000000" w:rsidP="00000000" w:rsidRDefault="00000000" w:rsidRPr="00000000" w14:paraId="0000001F">
      <w:pPr>
        <w:spacing w:after="120" w:line="240" w:lineRule="auto"/>
        <w:ind w:left="284" w:firstLine="0"/>
        <w:jc w:val="both"/>
        <w:rPr>
          <w:b w:val="1"/>
        </w:rPr>
      </w:pPr>
      <w:r w:rsidDel="00000000" w:rsidR="00000000" w:rsidRPr="00000000">
        <w:rPr>
          <w:b w:val="1"/>
          <w:rtl w:val="0"/>
        </w:rPr>
        <w:t xml:space="preserve">3. Trazabilidad</w:t>
      </w:r>
    </w:p>
    <w:p w:rsidR="00000000" w:rsidDel="00000000" w:rsidP="00000000" w:rsidRDefault="00000000" w:rsidRPr="00000000" w14:paraId="00000020">
      <w:pPr>
        <w:spacing w:after="120" w:line="240" w:lineRule="auto"/>
        <w:ind w:left="284" w:firstLine="0"/>
        <w:jc w:val="both"/>
        <w:rPr>
          <w:b w:val="1"/>
        </w:rPr>
      </w:pPr>
      <w:r w:rsidDel="00000000" w:rsidR="00000000" w:rsidRPr="00000000">
        <w:rPr>
          <w:b w:val="1"/>
          <w:rtl w:val="0"/>
        </w:rPr>
        <w:t xml:space="preserve">4. Condiciones de recibo</w:t>
      </w:r>
    </w:p>
    <w:p w:rsidR="00000000" w:rsidDel="00000000" w:rsidP="00000000" w:rsidRDefault="00000000" w:rsidRPr="00000000" w14:paraId="00000021">
      <w:pPr>
        <w:spacing w:after="120" w:line="240" w:lineRule="auto"/>
        <w:ind w:left="284" w:firstLine="0"/>
        <w:jc w:val="both"/>
        <w:rPr>
          <w:b w:val="1"/>
        </w:rPr>
      </w:pPr>
      <w:r w:rsidDel="00000000" w:rsidR="00000000" w:rsidRPr="00000000">
        <w:rPr>
          <w:b w:val="1"/>
          <w:rtl w:val="0"/>
        </w:rPr>
        <w:t xml:space="preserve">5. Indicadores</w:t>
      </w:r>
    </w:p>
    <w:p w:rsidR="00000000" w:rsidDel="00000000" w:rsidP="00000000" w:rsidRDefault="00000000" w:rsidRPr="00000000" w14:paraId="00000022">
      <w:pPr>
        <w:spacing w:after="120" w:line="240" w:lineRule="auto"/>
        <w:jc w:val="both"/>
        <w:rPr>
          <w:b w:val="1"/>
        </w:rPr>
      </w:pPr>
      <w:r w:rsidDel="00000000" w:rsidR="00000000" w:rsidRPr="00000000">
        <w:rPr>
          <w:rtl w:val="0"/>
        </w:rPr>
      </w:r>
    </w:p>
    <w:p w:rsidR="00000000" w:rsidDel="00000000" w:rsidP="00000000" w:rsidRDefault="00000000" w:rsidRPr="00000000" w14:paraId="00000023">
      <w:pPr>
        <w:spacing w:after="120" w:line="240" w:lineRule="auto"/>
        <w:jc w:val="both"/>
        <w:rPr/>
      </w:pPr>
      <w:r w:rsidDel="00000000" w:rsidR="00000000" w:rsidRPr="00000000">
        <w:rPr>
          <w:b w:val="1"/>
          <w:rtl w:val="0"/>
        </w:rPr>
        <w:t xml:space="preserve">INTRODUCCIÓN</w:t>
      </w:r>
      <w:r w:rsidDel="00000000" w:rsidR="00000000" w:rsidRPr="00000000">
        <w:rPr>
          <w:rtl w:val="0"/>
        </w:rPr>
      </w:r>
    </w:p>
    <w:tbl>
      <w:tblPr>
        <w:tblStyle w:val="Table5"/>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87" w:hRule="atLeast"/>
          <w:tblHeader w:val="0"/>
        </w:trPr>
        <w:tc>
          <w:tcPr>
            <w:shd w:fill="8db3e2" w:val="clear"/>
          </w:tcPr>
          <w:p w:rsidR="00000000" w:rsidDel="00000000" w:rsidP="00000000" w:rsidRDefault="00000000" w:rsidRPr="00000000" w14:paraId="00000024">
            <w:pPr>
              <w:tabs>
                <w:tab w:val="left" w:leader="none" w:pos="14459"/>
              </w:tabs>
              <w:spacing w:after="120" w:lineRule="auto"/>
              <w:ind w:right="175"/>
              <w:jc w:val="both"/>
              <w:rPr>
                <w:sz w:val="22"/>
                <w:szCs w:val="22"/>
              </w:rPr>
            </w:pPr>
            <w:r w:rsidDel="00000000" w:rsidR="00000000" w:rsidRPr="00000000">
              <w:rPr>
                <w:sz w:val="22"/>
                <w:szCs w:val="22"/>
                <w:rtl w:val="0"/>
              </w:rPr>
              <w:t xml:space="preserve">Cuadro de texto</w:t>
            </w:r>
          </w:p>
        </w:tc>
      </w:tr>
      <w:tr>
        <w:trPr>
          <w:cantSplit w:val="0"/>
          <w:trHeight w:val="1690" w:hRule="atLeast"/>
          <w:tblHeader w:val="0"/>
        </w:trPr>
        <w:tc>
          <w:tcPr>
            <w:shd w:fill="ffffff" w:val="clear"/>
          </w:tcPr>
          <w:p w:rsidR="00000000" w:rsidDel="00000000" w:rsidP="00000000" w:rsidRDefault="00000000" w:rsidRPr="00000000" w14:paraId="00000025">
            <w:pPr>
              <w:rPr>
                <w:b w:val="0"/>
                <w:sz w:val="22"/>
                <w:szCs w:val="22"/>
              </w:rPr>
            </w:pPr>
            <w:r w:rsidDel="00000000" w:rsidR="00000000" w:rsidRPr="00000000">
              <w:rPr>
                <w:b w:val="0"/>
                <w:sz w:val="22"/>
                <w:szCs w:val="22"/>
                <w:rtl w:val="0"/>
              </w:rPr>
              <w:t xml:space="preserve">Apreciado aprendiz, bienvenido a este componente formativo, donde conocerá, con mayor profundidad y detalle, los aspectos claves de la comunicación empresarial e interempresarial. </w:t>
            </w:r>
          </w:p>
          <w:p w:rsidR="00000000" w:rsidDel="00000000" w:rsidP="00000000" w:rsidRDefault="00000000" w:rsidRPr="00000000" w14:paraId="00000026">
            <w:pPr>
              <w:rPr>
                <w:b w:val="0"/>
                <w:sz w:val="22"/>
                <w:szCs w:val="22"/>
              </w:rPr>
            </w:pPr>
            <w:r w:rsidDel="00000000" w:rsidR="00000000" w:rsidRPr="00000000">
              <w:rPr>
                <w:rtl w:val="0"/>
              </w:rPr>
            </w:r>
          </w:p>
          <w:p w:rsidR="00000000" w:rsidDel="00000000" w:rsidP="00000000" w:rsidRDefault="00000000" w:rsidRPr="00000000" w14:paraId="00000027">
            <w:pPr>
              <w:rPr>
                <w:sz w:val="22"/>
                <w:szCs w:val="22"/>
              </w:rPr>
            </w:pPr>
            <w:r w:rsidDel="00000000" w:rsidR="00000000" w:rsidRPr="00000000">
              <w:rPr>
                <w:b w:val="0"/>
                <w:sz w:val="22"/>
                <w:szCs w:val="22"/>
                <w:rtl w:val="0"/>
              </w:rPr>
              <w:t xml:space="preserve">Las empresas de hoy dependen, cada vez más, de la comunicación con otros, para crecer y aumentar el valor y la utilidad del negocio; esto implica una relación fluida con proveedores y compradores, para lograr la efectividad en la cadena de abastecimiento y la logística de la entrega de los productos a los clientes. La comunicación mantiene un vínculo estrecho con la disponibilidad de recursos y contar con sistemas tecnológicos, puede darle ventajas a la organización. </w:t>
            </w:r>
            <w:r w:rsidDel="00000000" w:rsidR="00000000" w:rsidRPr="00000000">
              <w:rPr>
                <w:rtl w:val="0"/>
              </w:rPr>
            </w:r>
          </w:p>
          <w:p w:rsidR="00000000" w:rsidDel="00000000" w:rsidP="00000000" w:rsidRDefault="00000000" w:rsidRPr="00000000" w14:paraId="00000028">
            <w:pPr>
              <w:rPr>
                <w:sz w:val="22"/>
                <w:szCs w:val="22"/>
              </w:rPr>
            </w:pPr>
            <w:r w:rsidDel="00000000" w:rsidR="00000000" w:rsidRPr="00000000">
              <w:rPr>
                <w:rtl w:val="0"/>
              </w:rPr>
            </w:r>
          </w:p>
          <w:p w:rsidR="00000000" w:rsidDel="00000000" w:rsidP="00000000" w:rsidRDefault="00000000" w:rsidRPr="00000000" w14:paraId="00000029">
            <w:pPr>
              <w:rPr>
                <w:sz w:val="22"/>
                <w:szCs w:val="22"/>
              </w:rPr>
            </w:pPr>
            <w:r w:rsidDel="00000000" w:rsidR="00000000" w:rsidRPr="00000000">
              <w:rPr>
                <w:rtl w:val="0"/>
              </w:rPr>
            </w:r>
          </w:p>
          <w:p w:rsidR="00000000" w:rsidDel="00000000" w:rsidP="00000000" w:rsidRDefault="00000000" w:rsidRPr="00000000" w14:paraId="0000002A">
            <w:pPr>
              <w:rPr>
                <w:b w:val="0"/>
                <w:sz w:val="22"/>
                <w:szCs w:val="22"/>
              </w:rPr>
            </w:pPr>
            <w:r w:rsidDel="00000000" w:rsidR="00000000" w:rsidRPr="00000000">
              <w:rPr>
                <w:b w:val="0"/>
                <w:sz w:val="22"/>
                <w:szCs w:val="22"/>
                <w:rtl w:val="0"/>
              </w:rPr>
              <w:t xml:space="preserve">En el siguiente video conocerá, de forma general, la temática que se estudiará a lo largo del componente formativo.</w:t>
            </w:r>
          </w:p>
        </w:tc>
      </w:tr>
    </w:tbl>
    <w:p w:rsidR="00000000" w:rsidDel="00000000" w:rsidP="00000000" w:rsidRDefault="00000000" w:rsidRPr="00000000" w14:paraId="0000002B">
      <w:pPr>
        <w:spacing w:line="240" w:lineRule="auto"/>
        <w:jc w:val="both"/>
        <w:rPr>
          <w:b w:val="1"/>
        </w:rPr>
      </w:pPr>
      <w:r w:rsidDel="00000000" w:rsidR="00000000" w:rsidRPr="00000000">
        <w:rPr>
          <w:rtl w:val="0"/>
        </w:rPr>
      </w:r>
    </w:p>
    <w:p w:rsidR="00000000" w:rsidDel="00000000" w:rsidP="00000000" w:rsidRDefault="00000000" w:rsidRPr="00000000" w14:paraId="0000002C">
      <w:pPr>
        <w:spacing w:line="240" w:lineRule="auto"/>
        <w:jc w:val="both"/>
        <w:rPr/>
      </w:pPr>
      <w:r w:rsidDel="00000000" w:rsidR="00000000" w:rsidRPr="00000000">
        <w:rPr>
          <w:b w:val="1"/>
          <w:rtl w:val="0"/>
        </w:rPr>
        <w:t xml:space="preserve">GUION DE VIDEO INTRODUCTORIO </w:t>
      </w:r>
      <w:r w:rsidDel="00000000" w:rsidR="00000000" w:rsidRPr="00000000">
        <w:rPr>
          <w:rtl w:val="0"/>
        </w:rPr>
      </w:r>
    </w:p>
    <w:tbl>
      <w:tblPr>
        <w:tblStyle w:val="Table6"/>
        <w:tblW w:w="13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4140"/>
        <w:gridCol w:w="1095"/>
        <w:gridCol w:w="5040"/>
        <w:gridCol w:w="2145"/>
        <w:tblGridChange w:id="0">
          <w:tblGrid>
            <w:gridCol w:w="1230"/>
            <w:gridCol w:w="4140"/>
            <w:gridCol w:w="1095"/>
            <w:gridCol w:w="5040"/>
            <w:gridCol w:w="214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D">
            <w:pPr>
              <w:widowControl w:val="0"/>
              <w:jc w:val="both"/>
              <w:rPr>
                <w:b w:val="0"/>
                <w:color w:val="000000"/>
                <w:sz w:val="22"/>
                <w:szCs w:val="22"/>
              </w:rPr>
            </w:pPr>
            <w:r w:rsidDel="00000000" w:rsidR="00000000" w:rsidRPr="00000000">
              <w:rPr>
                <w:b w:val="0"/>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E">
            <w:pPr>
              <w:widowControl w:val="0"/>
              <w:jc w:val="center"/>
              <w:rPr>
                <w:b w:val="0"/>
                <w:color w:val="000000"/>
                <w:sz w:val="22"/>
                <w:szCs w:val="22"/>
              </w:rPr>
            </w:pPr>
            <w:r w:rsidDel="00000000" w:rsidR="00000000" w:rsidRPr="00000000">
              <w:rPr>
                <w:b w:val="0"/>
                <w:color w:val="000000"/>
                <w:sz w:val="22"/>
                <w:szCs w:val="22"/>
                <w:rtl w:val="0"/>
              </w:rPr>
              <w:t xml:space="preserve">Video </w:t>
            </w:r>
            <w:r w:rsidDel="00000000" w:rsidR="00000000" w:rsidRPr="00000000">
              <w:rPr>
                <w:b w:val="0"/>
                <w:i w:val="1"/>
                <w:color w:val="000000"/>
                <w:sz w:val="22"/>
                <w:szCs w:val="22"/>
                <w:rtl w:val="0"/>
              </w:rPr>
              <w:t xml:space="preserve">spot</w:t>
            </w:r>
            <w:r w:rsidDel="00000000" w:rsidR="00000000" w:rsidRPr="00000000">
              <w:rPr>
                <w:b w:val="0"/>
                <w:color w:val="000000"/>
                <w:sz w:val="22"/>
                <w:szCs w:val="22"/>
                <w:rtl w:val="0"/>
              </w:rPr>
              <w:t xml:space="preserve">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jc w:val="both"/>
              <w:rPr>
                <w:b w:val="0"/>
                <w:color w:val="000000"/>
                <w:sz w:val="22"/>
                <w:szCs w:val="22"/>
              </w:rPr>
            </w:pPr>
            <w:r w:rsidDel="00000000" w:rsidR="00000000" w:rsidRPr="00000000">
              <w:rPr>
                <w:b w:val="0"/>
                <w:color w:val="000000"/>
                <w:sz w:val="22"/>
                <w:szCs w:val="22"/>
                <w:rtl w:val="0"/>
              </w:rPr>
              <w:t xml:space="preserve">Título </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jc w:val="both"/>
              <w:rPr>
                <w:b w:val="0"/>
                <w:color w:val="000000"/>
                <w:sz w:val="22"/>
                <w:szCs w:val="22"/>
              </w:rPr>
            </w:pPr>
            <w:r w:rsidDel="00000000" w:rsidR="00000000" w:rsidRPr="00000000">
              <w:rPr>
                <w:b w:val="0"/>
                <w:sz w:val="22"/>
                <w:szCs w:val="22"/>
                <w:rtl w:val="0"/>
              </w:rPr>
              <w:t xml:space="preserve">Caracterización del entorno turístico</w:t>
            </w:r>
            <w:r w:rsidDel="00000000" w:rsidR="00000000" w:rsidRPr="00000000">
              <w:rPr>
                <w:b w:val="0"/>
                <w:color w:val="999999"/>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jc w:val="center"/>
              <w:rPr>
                <w:b w:val="0"/>
                <w:color w:val="000000"/>
                <w:sz w:val="22"/>
                <w:szCs w:val="22"/>
              </w:rPr>
            </w:pPr>
            <w:r w:rsidDel="00000000" w:rsidR="00000000" w:rsidRPr="00000000">
              <w:rPr>
                <w:b w:val="0"/>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jc w:val="center"/>
              <w:rPr>
                <w:b w:val="0"/>
                <w:color w:val="000000"/>
                <w:sz w:val="22"/>
                <w:szCs w:val="22"/>
              </w:rPr>
            </w:pPr>
            <w:r w:rsidDel="00000000" w:rsidR="00000000" w:rsidRPr="00000000">
              <w:rPr>
                <w:b w:val="0"/>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jc w:val="center"/>
              <w:rPr>
                <w:b w:val="0"/>
                <w:color w:val="000000"/>
                <w:sz w:val="22"/>
                <w:szCs w:val="22"/>
              </w:rPr>
            </w:pPr>
            <w:r w:rsidDel="00000000" w:rsidR="00000000" w:rsidRPr="00000000">
              <w:rPr>
                <w:b w:val="0"/>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jc w:val="center"/>
              <w:rPr>
                <w:b w:val="0"/>
                <w:color w:val="000000"/>
                <w:sz w:val="22"/>
                <w:szCs w:val="22"/>
              </w:rPr>
            </w:pPr>
            <w:r w:rsidDel="00000000" w:rsidR="00000000" w:rsidRPr="00000000">
              <w:rPr>
                <w:b w:val="0"/>
                <w:color w:val="00000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jc w:val="center"/>
              <w:rPr>
                <w:b w:val="0"/>
                <w:color w:val="000000"/>
                <w:sz w:val="22"/>
                <w:szCs w:val="22"/>
              </w:rPr>
            </w:pPr>
            <w:r w:rsidDel="00000000" w:rsidR="00000000" w:rsidRPr="00000000">
              <w:rPr>
                <w:b w:val="0"/>
                <w:color w:val="00000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jc w:val="both"/>
              <w:rPr>
                <w:b w:val="0"/>
                <w:color w:val="000000"/>
                <w:sz w:val="22"/>
                <w:szCs w:val="22"/>
              </w:rPr>
            </w:pPr>
            <w:r w:rsidDel="00000000" w:rsidR="00000000" w:rsidRPr="00000000">
              <w:rPr>
                <w:b w:val="0"/>
                <w:color w:val="00000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3D">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Cadena de abastecimiento</w:t>
            </w:r>
          </w:p>
          <w:p w:rsidR="00000000" w:rsidDel="00000000" w:rsidP="00000000" w:rsidRDefault="00000000" w:rsidRPr="00000000" w14:paraId="0000003E">
            <w:pPr>
              <w:jc w:val="both"/>
              <w:rPr>
                <w:b w:val="0"/>
                <w:sz w:val="22"/>
                <w:szCs w:val="22"/>
              </w:rPr>
            </w:pPr>
            <w:r w:rsidDel="00000000" w:rsidR="00000000" w:rsidRPr="00000000">
              <w:rPr/>
              <w:drawing>
                <wp:inline distB="0" distT="0" distL="0" distR="0">
                  <wp:extent cx="2400617" cy="1347485"/>
                  <wp:effectExtent b="0" l="0" r="0" t="0"/>
                  <wp:docPr descr="almacén minorista de tecnología futurista: trabajador que realiza caminatas de inventario cuando el proceso de digitalización analiza mercancías, cajas de cartón, productos con infografías de entrega en logística, centro de distribución - cadena de abastecimiento fotografías e imágenes de stock" id="511" name="image24.jpg"/>
                  <a:graphic>
                    <a:graphicData uri="http://schemas.openxmlformats.org/drawingml/2006/picture">
                      <pic:pic>
                        <pic:nvPicPr>
                          <pic:cNvPr descr="almacén minorista de tecnología futurista: trabajador que realiza caminatas de inventario cuando el proceso de digitalización analiza mercancías, cajas de cartón, productos con infografías de entrega en logística, centro de distribución - cadena de abastecimiento fotografías e imágenes de stock" id="0" name="image24.jpg"/>
                          <pic:cNvPicPr preferRelativeResize="0"/>
                        </pic:nvPicPr>
                        <pic:blipFill>
                          <a:blip r:embed="rId8"/>
                          <a:srcRect b="0" l="0" r="0" t="0"/>
                          <a:stretch>
                            <a:fillRect/>
                          </a:stretch>
                        </pic:blipFill>
                        <pic:spPr>
                          <a:xfrm>
                            <a:off x="0" y="0"/>
                            <a:ext cx="2400617" cy="134748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jc w:val="both"/>
              <w:rPr>
                <w:b w:val="0"/>
                <w:color w:val="000000"/>
                <w:sz w:val="22"/>
                <w:szCs w:val="22"/>
              </w:rPr>
            </w:pPr>
            <w:hyperlink r:id="rId9">
              <w:r w:rsidDel="00000000" w:rsidR="00000000" w:rsidRPr="00000000">
                <w:rPr>
                  <w:b w:val="0"/>
                  <w:color w:val="1155cc"/>
                  <w:sz w:val="22"/>
                  <w:szCs w:val="22"/>
                  <w:u w:val="single"/>
                  <w:rtl w:val="0"/>
                </w:rPr>
                <w:t xml:space="preserve">https://www.istockphoto.com/es/foto/almac%C3%A9n-minorista-de-tecnolog%C3%ADa-futurista-trabajador-que-realiza-caminatas-de-gm1349338716-425987199?phrase=CADENA%20DE%20ABASTECIMIENTO</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b w:val="0"/>
                <w:color w:val="000000"/>
                <w:sz w:val="22"/>
                <w:szCs w:val="22"/>
              </w:rPr>
            </w:pPr>
            <w:r w:rsidDel="00000000" w:rsidR="00000000" w:rsidRPr="00000000">
              <w:rPr>
                <w:b w:val="0"/>
                <w:sz w:val="22"/>
                <w:szCs w:val="22"/>
                <w:rtl w:val="0"/>
              </w:rPr>
              <w:t xml:space="preserve">M</w:t>
            </w:r>
            <w:r w:rsidDel="00000000" w:rsidR="00000000" w:rsidRPr="00000000">
              <w:rPr>
                <w:b w:val="0"/>
                <w:color w:val="000000"/>
                <w:sz w:val="22"/>
                <w:szCs w:val="22"/>
                <w:rtl w:val="0"/>
              </w:rPr>
              <w:t xml:space="preserve">úsica de fondo</w:t>
            </w:r>
          </w:p>
        </w:tc>
        <w:tc>
          <w:tcPr>
            <w:shd w:fill="auto" w:val="clear"/>
            <w:tcMar>
              <w:top w:w="100.0" w:type="dxa"/>
              <w:left w:w="100.0" w:type="dxa"/>
              <w:bottom w:w="100.0" w:type="dxa"/>
              <w:right w:w="100.0" w:type="dxa"/>
            </w:tcMar>
          </w:tcPr>
          <w:p w:rsidR="00000000" w:rsidDel="00000000" w:rsidP="00000000" w:rsidRDefault="00000000" w:rsidRPr="00000000" w14:paraId="00000042">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Las empresas suelen utilizar el control de la cadena de abastecimiento como mecanismo de medición de sus procesos para sostenerse en el tiempo, realizar un estrecho seguimiento y ser rentables.</w:t>
            </w:r>
          </w:p>
          <w:p w:rsidR="00000000" w:rsidDel="00000000" w:rsidP="00000000" w:rsidRDefault="00000000" w:rsidRPr="00000000" w14:paraId="00000043">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jc w:val="both"/>
              <w:rPr>
                <w:b w:val="0"/>
                <w:sz w:val="22"/>
                <w:szCs w:val="22"/>
              </w:rPr>
            </w:pPr>
            <w:r w:rsidDel="00000000" w:rsidR="00000000" w:rsidRPr="00000000">
              <w:rPr>
                <w:b w:val="0"/>
                <w:color w:val="000000"/>
                <w:sz w:val="22"/>
                <w:szCs w:val="22"/>
                <w:rtl w:val="0"/>
              </w:rPr>
              <w:t xml:space="preserve">Por lo tanto, es necesario conocer la trazabilidad de cada uno de los eslabones de esa cadena. Al final </w:t>
            </w:r>
            <w:r w:rsidDel="00000000" w:rsidR="00000000" w:rsidRPr="00000000">
              <w:rPr>
                <w:b w:val="0"/>
                <w:sz w:val="22"/>
                <w:szCs w:val="22"/>
                <w:rtl w:val="0"/>
              </w:rPr>
              <w:t xml:space="preserve">del día,</w:t>
            </w:r>
            <w:r w:rsidDel="00000000" w:rsidR="00000000" w:rsidRPr="00000000">
              <w:rPr>
                <w:b w:val="0"/>
                <w:color w:val="000000"/>
                <w:sz w:val="22"/>
                <w:szCs w:val="22"/>
                <w:rtl w:val="0"/>
              </w:rPr>
              <w:t xml:space="preserve"> todo lo que se mide se controla, y para esto </w:t>
            </w:r>
            <w:r w:rsidDel="00000000" w:rsidR="00000000" w:rsidRPr="00000000">
              <w:rPr>
                <w:b w:val="0"/>
                <w:sz w:val="22"/>
                <w:szCs w:val="22"/>
                <w:rtl w:val="0"/>
              </w:rPr>
              <w:t xml:space="preserve">se usan </w:t>
            </w:r>
            <w:r w:rsidDel="00000000" w:rsidR="00000000" w:rsidRPr="00000000">
              <w:rPr>
                <w:b w:val="0"/>
                <w:color w:val="000000"/>
                <w:sz w:val="22"/>
                <w:szCs w:val="22"/>
                <w:rtl w:val="0"/>
              </w:rPr>
              <w:t xml:space="preserve">los indicadores de gestión, los cuales permiten</w:t>
            </w:r>
            <w:r w:rsidDel="00000000" w:rsidR="00000000" w:rsidRPr="00000000">
              <w:rPr>
                <w:b w:val="0"/>
                <w:sz w:val="22"/>
                <w:szCs w:val="22"/>
                <w:rtl w:val="0"/>
              </w:rPr>
              <w:t xml:space="preserve"> que l</w:t>
            </w:r>
            <w:r w:rsidDel="00000000" w:rsidR="00000000" w:rsidRPr="00000000">
              <w:rPr>
                <w:b w:val="0"/>
                <w:color w:val="000000"/>
                <w:sz w:val="22"/>
                <w:szCs w:val="22"/>
                <w:rtl w:val="0"/>
              </w:rPr>
              <w:t xml:space="preserve">a compañía funcione de manera coordinada.</w:t>
            </w:r>
            <w:r w:rsidDel="00000000" w:rsidR="00000000" w:rsidRPr="00000000">
              <w:rPr>
                <w:b w:val="0"/>
                <w:sz w:val="22"/>
                <w:szCs w:val="22"/>
                <w:rtl w:val="0"/>
              </w:rPr>
              <w:t xml:space="preserve"> </w:t>
            </w:r>
          </w:p>
          <w:p w:rsidR="00000000" w:rsidDel="00000000" w:rsidP="00000000" w:rsidRDefault="00000000" w:rsidRPr="00000000" w14:paraId="00000045">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sz w:val="22"/>
                <w:szCs w:val="22"/>
                <w:rtl w:val="0"/>
              </w:rPr>
              <w:t xml:space="preserve">Ah</w:t>
            </w:r>
            <w:r w:rsidDel="00000000" w:rsidR="00000000" w:rsidRPr="00000000">
              <w:rPr>
                <w:b w:val="0"/>
                <w:color w:val="000000"/>
                <w:sz w:val="22"/>
                <w:szCs w:val="22"/>
                <w:rtl w:val="0"/>
              </w:rPr>
              <w:t xml:space="preserve">ora el desafío será que cada eslabón de la cadena de abastecimiento se comunique</w:t>
            </w:r>
            <w:r w:rsidDel="00000000" w:rsidR="00000000" w:rsidRPr="00000000">
              <w:rPr>
                <w:b w:val="0"/>
                <w:sz w:val="22"/>
                <w:szCs w:val="22"/>
                <w:rtl w:val="0"/>
              </w:rPr>
              <w:t xml:space="preserve">,</w:t>
            </w:r>
            <w:r w:rsidDel="00000000" w:rsidR="00000000" w:rsidRPr="00000000">
              <w:rPr>
                <w:b w:val="0"/>
                <w:color w:val="000000"/>
                <w:sz w:val="22"/>
                <w:szCs w:val="22"/>
                <w:rtl w:val="0"/>
              </w:rPr>
              <w:t xml:space="preserve"> por eso lo invitamos a conocer las herramientas de comunicación que se deben utilizar para llevar la trazabilidad de los procesos y cumplir los indicadores de gestión de la Estrategia Empresarial Mega, es decir, la estrategia que la dirección </w:t>
            </w:r>
            <w:r w:rsidDel="00000000" w:rsidR="00000000" w:rsidRPr="00000000">
              <w:rPr>
                <w:b w:val="0"/>
                <w:sz w:val="22"/>
                <w:szCs w:val="22"/>
                <w:rtl w:val="0"/>
              </w:rPr>
              <w:t xml:space="preserve">determinó</w:t>
            </w:r>
            <w:r w:rsidDel="00000000" w:rsidR="00000000" w:rsidRPr="00000000">
              <w:rPr>
                <w:b w:val="0"/>
                <w:color w:val="000000"/>
                <w:sz w:val="22"/>
                <w:szCs w:val="22"/>
                <w:rtl w:val="0"/>
              </w:rPr>
              <w:t xml:space="preserve"> llevar a cabo para cumplir con el crecimiento empresarial.</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b w:val="0"/>
                <w:color w:val="000000"/>
                <w:sz w:val="22"/>
                <w:szCs w:val="22"/>
              </w:rPr>
            </w:pPr>
            <w:r w:rsidDel="00000000" w:rsidR="00000000" w:rsidRPr="00000000">
              <w:rPr>
                <w:b w:val="0"/>
                <w:color w:val="000000"/>
                <w:sz w:val="22"/>
                <w:szCs w:val="22"/>
                <w:rtl w:val="0"/>
              </w:rPr>
              <w:t xml:space="preserve">Control en los eslabones de la cadena de abastecimiento.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b w:val="0"/>
                <w:color w:val="000000"/>
                <w:sz w:val="22"/>
                <w:szCs w:val="22"/>
              </w:rPr>
            </w:pPr>
            <w:r w:rsidDel="00000000" w:rsidR="00000000" w:rsidRPr="00000000">
              <w:rPr>
                <w:b w:val="0"/>
                <w:sz w:val="22"/>
                <w:szCs w:val="22"/>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sz w:val="22"/>
                <w:szCs w:val="22"/>
                <w:rtl w:val="0"/>
              </w:rPr>
              <w:t xml:space="preserve">C</w:t>
            </w:r>
            <w:r w:rsidDel="00000000" w:rsidR="00000000" w:rsidRPr="00000000">
              <w:rPr>
                <w:b w:val="0"/>
                <w:color w:val="000000"/>
                <w:sz w:val="22"/>
                <w:szCs w:val="22"/>
                <w:rtl w:val="0"/>
              </w:rPr>
              <w:t xml:space="preserve">omunicaciones entre empresas</w:t>
            </w:r>
          </w:p>
          <w:p w:rsidR="00000000" w:rsidDel="00000000" w:rsidP="00000000" w:rsidRDefault="00000000" w:rsidRPr="00000000" w14:paraId="0000004A">
            <w:pPr>
              <w:jc w:val="both"/>
              <w:rPr>
                <w:b w:val="0"/>
                <w:sz w:val="22"/>
                <w:szCs w:val="22"/>
              </w:rPr>
            </w:pPr>
            <w:r w:rsidDel="00000000" w:rsidR="00000000" w:rsidRPr="00000000">
              <w:rPr/>
              <w:drawing>
                <wp:inline distB="0" distT="0" distL="0" distR="0">
                  <wp:extent cx="2029778" cy="1374246"/>
                  <wp:effectExtent b="0" l="0" r="0" t="0"/>
                  <wp:docPr descr="el mediador organiza una reunión de negociaciones entre las partes del conflicto. establecer contacto. acuerdo de tregua. debate político de candidatos. resolución civilizada de disputas, búsqueda de compromiso. - comunicacion entre empresas fotografías e imágenes de stock" id="513" name="image30.jpg"/>
                  <a:graphic>
                    <a:graphicData uri="http://schemas.openxmlformats.org/drawingml/2006/picture">
                      <pic:pic>
                        <pic:nvPicPr>
                          <pic:cNvPr descr="el mediador organiza una reunión de negociaciones entre las partes del conflicto. establecer contacto. acuerdo de tregua. debate político de candidatos. resolución civilizada de disputas, búsqueda de compromiso. - comunicacion entre empresas fotografías e imágenes de stock" id="0" name="image30.jpg"/>
                          <pic:cNvPicPr preferRelativeResize="0"/>
                        </pic:nvPicPr>
                        <pic:blipFill>
                          <a:blip r:embed="rId10"/>
                          <a:srcRect b="0" l="0" r="0" t="0"/>
                          <a:stretch>
                            <a:fillRect/>
                          </a:stretch>
                        </pic:blipFill>
                        <pic:spPr>
                          <a:xfrm>
                            <a:off x="0" y="0"/>
                            <a:ext cx="2029778" cy="137424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jc w:val="both"/>
              <w:rPr>
                <w:b w:val="0"/>
                <w:color w:val="000000"/>
                <w:sz w:val="22"/>
                <w:szCs w:val="22"/>
              </w:rPr>
            </w:pPr>
            <w:hyperlink r:id="rId11">
              <w:r w:rsidDel="00000000" w:rsidR="00000000" w:rsidRPr="00000000">
                <w:rPr>
                  <w:b w:val="0"/>
                  <w:color w:val="1155cc"/>
                  <w:sz w:val="22"/>
                  <w:szCs w:val="22"/>
                  <w:u w:val="single"/>
                  <w:rtl w:val="0"/>
                </w:rPr>
                <w:t xml:space="preserve">https://www.istockphoto.com/es/foto/el-mediador-organiza-una-reuni%C3%B3n-de-negociaciones-entre-las-partes-del-conflicto-gm1409559454-460065653?phrase=comunicacion%20entre%20empresas</w:t>
              </w:r>
            </w:hyperlink>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Con el fin de </w:t>
            </w:r>
            <w:r w:rsidDel="00000000" w:rsidR="00000000" w:rsidRPr="00000000">
              <w:rPr>
                <w:b w:val="0"/>
                <w:sz w:val="22"/>
                <w:szCs w:val="22"/>
                <w:rtl w:val="0"/>
              </w:rPr>
              <w:t xml:space="preserve">lograr lo</w:t>
            </w:r>
            <w:r w:rsidDel="00000000" w:rsidR="00000000" w:rsidRPr="00000000">
              <w:rPr>
                <w:b w:val="0"/>
                <w:color w:val="000000"/>
                <w:sz w:val="22"/>
                <w:szCs w:val="22"/>
                <w:rtl w:val="0"/>
              </w:rPr>
              <w:t xml:space="preserve"> que se le pide a un proveedor después de elegirlo y hacerlo parte integral del proceso para generar ventas en la empresa, es necesario establecer mecanismos de comunicación que contribuyan al cumplimiento de los objetivos, alcances y actividades establecidas entre las partes.</w:t>
            </w:r>
          </w:p>
          <w:p w:rsidR="00000000" w:rsidDel="00000000" w:rsidP="00000000" w:rsidRDefault="00000000" w:rsidRPr="00000000" w14:paraId="0000004F">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Por lo tanto, cada sector económico en el que las organizaciones se muevan tendrá su propio sistema de comunicación pues son mercados especializados. Tal es el caso del sector de transporte en Colombia, el cual cuenta con un </w:t>
            </w:r>
            <w:r w:rsidDel="00000000" w:rsidR="00000000" w:rsidRPr="00000000">
              <w:rPr>
                <w:b w:val="0"/>
                <w:i w:val="1"/>
                <w:color w:val="000000"/>
                <w:sz w:val="22"/>
                <w:szCs w:val="22"/>
                <w:rtl w:val="0"/>
              </w:rPr>
              <w:t xml:space="preserve">software</w:t>
            </w:r>
            <w:r w:rsidDel="00000000" w:rsidR="00000000" w:rsidRPr="00000000">
              <w:rPr>
                <w:b w:val="0"/>
                <w:color w:val="000000"/>
                <w:sz w:val="22"/>
                <w:szCs w:val="22"/>
                <w:rtl w:val="0"/>
              </w:rPr>
              <w:t xml:space="preserve"> especializado llamado TMS, que arroja información para el Ministerio de Transporte. Su objetivo es monitorear y controlar el cumplimiento de las normativas gubernamentales y aduaneras, así como lo que involucra el transporte de mercancías, entre otros.</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b w:val="0"/>
                <w:color w:val="000000"/>
                <w:sz w:val="22"/>
                <w:szCs w:val="22"/>
              </w:rPr>
            </w:pPr>
            <w:r w:rsidDel="00000000" w:rsidR="00000000" w:rsidRPr="00000000">
              <w:rPr>
                <w:b w:val="0"/>
                <w:color w:val="000000"/>
                <w:sz w:val="22"/>
                <w:szCs w:val="22"/>
                <w:rtl w:val="0"/>
              </w:rPr>
              <w:t xml:space="preserve">Herramientas </w:t>
            </w:r>
            <w:r w:rsidDel="00000000" w:rsidR="00000000" w:rsidRPr="00000000">
              <w:rPr>
                <w:b w:val="0"/>
                <w:sz w:val="22"/>
                <w:szCs w:val="22"/>
                <w:rtl w:val="0"/>
              </w:rPr>
              <w:t xml:space="preserve">de comunicación interempresariales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jc w:val="both"/>
              <w:rPr>
                <w:b w:val="0"/>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sz w:val="22"/>
                <w:szCs w:val="22"/>
                <w:rtl w:val="0"/>
              </w:rPr>
              <w:t xml:space="preserve">C</w:t>
            </w:r>
            <w:r w:rsidDel="00000000" w:rsidR="00000000" w:rsidRPr="00000000">
              <w:rPr>
                <w:b w:val="0"/>
                <w:color w:val="000000"/>
                <w:sz w:val="22"/>
                <w:szCs w:val="22"/>
                <w:rtl w:val="0"/>
              </w:rPr>
              <w:t xml:space="preserve">omunicación entre empresas - tecnología </w:t>
            </w:r>
          </w:p>
          <w:p w:rsidR="00000000" w:rsidDel="00000000" w:rsidP="00000000" w:rsidRDefault="00000000" w:rsidRPr="00000000" w14:paraId="00000054">
            <w:pPr>
              <w:jc w:val="both"/>
              <w:rPr>
                <w:b w:val="0"/>
                <w:sz w:val="22"/>
                <w:szCs w:val="22"/>
              </w:rPr>
            </w:pPr>
            <w:r w:rsidDel="00000000" w:rsidR="00000000" w:rsidRPr="00000000">
              <w:rPr/>
              <w:drawing>
                <wp:inline distB="0" distT="0" distL="0" distR="0">
                  <wp:extent cx="2236096" cy="1115002"/>
                  <wp:effectExtent b="0" l="0" r="0" t="0"/>
                  <wp:docPr id="512"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2236096" cy="111500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jc w:val="both"/>
              <w:rPr>
                <w:b w:val="0"/>
                <w:sz w:val="22"/>
                <w:szCs w:val="22"/>
              </w:rPr>
            </w:pPr>
            <w:hyperlink r:id="rId13">
              <w:r w:rsidDel="00000000" w:rsidR="00000000" w:rsidRPr="00000000">
                <w:rPr>
                  <w:b w:val="0"/>
                  <w:color w:val="1155cc"/>
                  <w:sz w:val="22"/>
                  <w:szCs w:val="22"/>
                  <w:u w:val="single"/>
                  <w:rtl w:val="0"/>
                </w:rPr>
                <w:t xml:space="preserve">https://www.istockphoto.com/es/vector/redes-m%C3%B3viles-urbanas-de-banda-ancha-de-alta-velocidad-5g-gm1401482421-454713659?phrase=informacion%20digital%20entre%20empresas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sz w:val="22"/>
                <w:szCs w:val="22"/>
                <w:rtl w:val="0"/>
              </w:rPr>
              <w:t xml:space="preserve">Aquí se expondrán</w:t>
            </w:r>
            <w:r w:rsidDel="00000000" w:rsidR="00000000" w:rsidRPr="00000000">
              <w:rPr>
                <w:b w:val="0"/>
                <w:color w:val="000000"/>
                <w:sz w:val="22"/>
                <w:szCs w:val="22"/>
                <w:rtl w:val="0"/>
              </w:rPr>
              <w:t xml:space="preserve"> los diferentes tipos de herramientas que utilizan todas las empresas hoy en día, junto con</w:t>
            </w:r>
            <w:r w:rsidDel="00000000" w:rsidR="00000000" w:rsidRPr="00000000">
              <w:rPr>
                <w:b w:val="0"/>
                <w:sz w:val="22"/>
                <w:szCs w:val="22"/>
                <w:rtl w:val="0"/>
              </w:rPr>
              <w:t xml:space="preserve"> su </w:t>
            </w:r>
            <w:r w:rsidDel="00000000" w:rsidR="00000000" w:rsidRPr="00000000">
              <w:rPr>
                <w:b w:val="0"/>
                <w:color w:val="000000"/>
                <w:sz w:val="22"/>
                <w:szCs w:val="22"/>
                <w:rtl w:val="0"/>
              </w:rPr>
              <w:t xml:space="preserve">sistematización</w:t>
            </w:r>
            <w:r w:rsidDel="00000000" w:rsidR="00000000" w:rsidRPr="00000000">
              <w:rPr>
                <w:b w:val="0"/>
                <w:sz w:val="22"/>
                <w:szCs w:val="22"/>
                <w:rtl w:val="0"/>
              </w:rPr>
              <w:t xml:space="preserve">, frente a</w:t>
            </w:r>
            <w:r w:rsidDel="00000000" w:rsidR="00000000" w:rsidRPr="00000000">
              <w:rPr>
                <w:b w:val="0"/>
                <w:color w:val="000000"/>
                <w:sz w:val="22"/>
                <w:szCs w:val="22"/>
                <w:rtl w:val="0"/>
              </w:rPr>
              <w:t xml:space="preserve"> procesos estratégicos como compras y ventas. </w:t>
            </w:r>
            <w:r w:rsidDel="00000000" w:rsidR="00000000" w:rsidRPr="00000000">
              <w:rPr>
                <w:b w:val="0"/>
                <w:sz w:val="22"/>
                <w:szCs w:val="22"/>
                <w:rtl w:val="0"/>
              </w:rPr>
              <w:t xml:space="preserve">E</w:t>
            </w:r>
            <w:r w:rsidDel="00000000" w:rsidR="00000000" w:rsidRPr="00000000">
              <w:rPr>
                <w:b w:val="0"/>
                <w:color w:val="000000"/>
                <w:sz w:val="22"/>
                <w:szCs w:val="22"/>
                <w:rtl w:val="0"/>
              </w:rPr>
              <w:t xml:space="preserve">xisten los sistemas de intercambio electrónico de datos llamados Sistemas EDI</w:t>
            </w:r>
            <w:r w:rsidDel="00000000" w:rsidR="00000000" w:rsidRPr="00000000">
              <w:rPr>
                <w:b w:val="0"/>
                <w:sz w:val="22"/>
                <w:szCs w:val="22"/>
                <w:rtl w:val="0"/>
              </w:rPr>
              <w:t xml:space="preserve"> que permiten, mediante</w:t>
            </w:r>
            <w:r w:rsidDel="00000000" w:rsidR="00000000" w:rsidRPr="00000000">
              <w:rPr>
                <w:b w:val="0"/>
                <w:color w:val="000000"/>
                <w:sz w:val="22"/>
                <w:szCs w:val="22"/>
                <w:rtl w:val="0"/>
              </w:rPr>
              <w:t xml:space="preserve"> la tecnología, lograr comunicaciones efectivas entre empresas para crecer y mejorar la productividad de cada sector.</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jc w:val="both"/>
              <w:rPr>
                <w:b w:val="0"/>
                <w:color w:val="000000"/>
                <w:sz w:val="22"/>
                <w:szCs w:val="22"/>
              </w:rPr>
            </w:pPr>
            <w:r w:rsidDel="00000000" w:rsidR="00000000" w:rsidRPr="00000000">
              <w:rPr>
                <w:b w:val="0"/>
                <w:color w:val="000000"/>
                <w:sz w:val="22"/>
                <w:szCs w:val="22"/>
                <w:rtl w:val="0"/>
              </w:rPr>
              <w:t xml:space="preserve">Tipos de herramientas inter</w:t>
            </w:r>
            <w:r w:rsidDel="00000000" w:rsidR="00000000" w:rsidRPr="00000000">
              <w:rPr>
                <w:b w:val="0"/>
                <w:sz w:val="22"/>
                <w:szCs w:val="22"/>
                <w:rtl w:val="0"/>
              </w:rPr>
              <w:t xml:space="preserve">empresariales.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b w:val="0"/>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pBdr>
                <w:top w:space="0" w:sz="0" w:val="nil"/>
                <w:left w:space="0" w:sz="0" w:val="nil"/>
                <w:bottom w:space="0" w:sz="0" w:val="nil"/>
                <w:right w:space="0" w:sz="0" w:val="nil"/>
                <w:between w:space="0" w:sz="0" w:val="nil"/>
              </w:pBdr>
              <w:jc w:val="both"/>
              <w:rPr>
                <w:b w:val="0"/>
                <w:i w:val="1"/>
                <w:color w:val="000000"/>
                <w:sz w:val="22"/>
                <w:szCs w:val="22"/>
              </w:rPr>
            </w:pPr>
            <w:r w:rsidDel="00000000" w:rsidR="00000000" w:rsidRPr="00000000">
              <w:rPr>
                <w:b w:val="0"/>
                <w:i w:val="1"/>
                <w:sz w:val="22"/>
                <w:szCs w:val="22"/>
                <w:rtl w:val="0"/>
              </w:rPr>
              <w:t xml:space="preserve">S</w:t>
            </w:r>
            <w:r w:rsidDel="00000000" w:rsidR="00000000" w:rsidRPr="00000000">
              <w:rPr>
                <w:b w:val="0"/>
                <w:i w:val="1"/>
                <w:color w:val="000000"/>
                <w:sz w:val="22"/>
                <w:szCs w:val="22"/>
                <w:rtl w:val="0"/>
              </w:rPr>
              <w:t xml:space="preserve">oftware</w:t>
            </w:r>
          </w:p>
          <w:p w:rsidR="00000000" w:rsidDel="00000000" w:rsidP="00000000" w:rsidRDefault="00000000" w:rsidRPr="00000000" w14:paraId="0000005B">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rtl w:val="0"/>
              </w:rPr>
            </w:r>
          </w:p>
          <w:p w:rsidR="00000000" w:rsidDel="00000000" w:rsidP="00000000" w:rsidRDefault="00000000" w:rsidRPr="00000000" w14:paraId="0000005C">
            <w:pPr>
              <w:jc w:val="both"/>
              <w:rPr>
                <w:b w:val="0"/>
                <w:sz w:val="22"/>
                <w:szCs w:val="22"/>
              </w:rPr>
            </w:pPr>
            <w:r w:rsidDel="00000000" w:rsidR="00000000" w:rsidRPr="00000000">
              <w:rPr/>
              <w:drawing>
                <wp:inline distB="0" distT="0" distL="0" distR="0">
                  <wp:extent cx="2499882" cy="1457697"/>
                  <wp:effectExtent b="0" l="0" r="0" t="0"/>
                  <wp:docPr descr="ilustraciones, imágenes clip art, dibujos animados e iconos de stock de construcción de enlaces entre páginas web. concepto de optimización de motores de búsqueda, seo. personas sosteniendo cadenas en la ventana del bowser. ilustración vectorial de dibujos animados planos con personajes de personas para banner, sitio web - software entre empresas" id="515" name="image27.jpg"/>
                  <a:graphic>
                    <a:graphicData uri="http://schemas.openxmlformats.org/drawingml/2006/picture">
                      <pic:pic>
                        <pic:nvPicPr>
                          <pic:cNvPr descr="ilustraciones, imágenes clip art, dibujos animados e iconos de stock de construcción de enlaces entre páginas web. concepto de optimización de motores de búsqueda, seo. personas sosteniendo cadenas en la ventana del bowser. ilustración vectorial de dibujos animados planos con personajes de personas para banner, sitio web - software entre empresas" id="0" name="image27.jpg"/>
                          <pic:cNvPicPr preferRelativeResize="0"/>
                        </pic:nvPicPr>
                        <pic:blipFill>
                          <a:blip r:embed="rId14"/>
                          <a:srcRect b="0" l="0" r="0" t="0"/>
                          <a:stretch>
                            <a:fillRect/>
                          </a:stretch>
                        </pic:blipFill>
                        <pic:spPr>
                          <a:xfrm>
                            <a:off x="0" y="0"/>
                            <a:ext cx="2499882" cy="145769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jc w:val="both"/>
              <w:rPr>
                <w:b w:val="0"/>
                <w:sz w:val="22"/>
                <w:szCs w:val="22"/>
              </w:rPr>
            </w:pPr>
            <w:hyperlink r:id="rId15">
              <w:r w:rsidDel="00000000" w:rsidR="00000000" w:rsidRPr="00000000">
                <w:rPr>
                  <w:b w:val="0"/>
                  <w:color w:val="1155cc"/>
                  <w:sz w:val="22"/>
                  <w:szCs w:val="22"/>
                  <w:u w:val="single"/>
                  <w:rtl w:val="0"/>
                </w:rPr>
                <w:t xml:space="preserve">https://www.istockphoto.com/es/vector/construcci%C3%B3n-de-enlaces-entre-p%C3%A1ginas-web-concepto-de-optimizaci%C3%B3n-de-motores-de-gm1407738179-458840114?phrase=software%20entre%20empresas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El intercambio de información entre las empresas</w:t>
            </w:r>
            <w:r w:rsidDel="00000000" w:rsidR="00000000" w:rsidRPr="00000000">
              <w:rPr>
                <w:b w:val="0"/>
                <w:sz w:val="22"/>
                <w:szCs w:val="22"/>
                <w:rtl w:val="0"/>
              </w:rPr>
              <w:t xml:space="preserve"> </w:t>
            </w:r>
            <w:r w:rsidDel="00000000" w:rsidR="00000000" w:rsidRPr="00000000">
              <w:rPr>
                <w:b w:val="0"/>
                <w:color w:val="000000"/>
                <w:sz w:val="22"/>
                <w:szCs w:val="22"/>
                <w:rtl w:val="0"/>
              </w:rPr>
              <w:t xml:space="preserve">depende de cada sector;</w:t>
            </w:r>
            <w:r w:rsidDel="00000000" w:rsidR="00000000" w:rsidRPr="00000000">
              <w:rPr>
                <w:b w:val="0"/>
                <w:sz w:val="22"/>
                <w:szCs w:val="22"/>
                <w:rtl w:val="0"/>
              </w:rPr>
              <w:t xml:space="preserve"> según su naturaleza, varía </w:t>
            </w:r>
            <w:r w:rsidDel="00000000" w:rsidR="00000000" w:rsidRPr="00000000">
              <w:rPr>
                <w:b w:val="0"/>
                <w:color w:val="000000"/>
                <w:sz w:val="22"/>
                <w:szCs w:val="22"/>
                <w:rtl w:val="0"/>
              </w:rPr>
              <w:t xml:space="preserve">el </w:t>
            </w:r>
            <w:r w:rsidDel="00000000" w:rsidR="00000000" w:rsidRPr="00000000">
              <w:rPr>
                <w:b w:val="0"/>
                <w:i w:val="1"/>
                <w:color w:val="000000"/>
                <w:sz w:val="22"/>
                <w:szCs w:val="22"/>
                <w:rtl w:val="0"/>
              </w:rPr>
              <w:t xml:space="preserve">software</w:t>
            </w:r>
            <w:r w:rsidDel="00000000" w:rsidR="00000000" w:rsidRPr="00000000">
              <w:rPr>
                <w:b w:val="0"/>
                <w:sz w:val="22"/>
                <w:szCs w:val="22"/>
                <w:rtl w:val="0"/>
              </w:rPr>
              <w:t xml:space="preserve"> que utilicen</w:t>
            </w:r>
            <w:r w:rsidDel="00000000" w:rsidR="00000000" w:rsidRPr="00000000">
              <w:rPr>
                <w:b w:val="0"/>
                <w:color w:val="000000"/>
                <w:sz w:val="22"/>
                <w:szCs w:val="22"/>
                <w:rtl w:val="0"/>
              </w:rPr>
              <w:t xml:space="preserve"> para </w:t>
            </w:r>
            <w:r w:rsidDel="00000000" w:rsidR="00000000" w:rsidRPr="00000000">
              <w:rPr>
                <w:b w:val="0"/>
                <w:sz w:val="22"/>
                <w:szCs w:val="22"/>
                <w:rtl w:val="0"/>
              </w:rPr>
              <w:t xml:space="preserve">llevar a cabo la trazabilidad</w:t>
            </w:r>
            <w:r w:rsidDel="00000000" w:rsidR="00000000" w:rsidRPr="00000000">
              <w:rPr>
                <w:b w:val="0"/>
                <w:color w:val="000000"/>
                <w:sz w:val="22"/>
                <w:szCs w:val="22"/>
                <w:rtl w:val="0"/>
              </w:rPr>
              <w:t xml:space="preserve"> del proceso. Por esa razón</w:t>
            </w:r>
            <w:r w:rsidDel="00000000" w:rsidR="00000000" w:rsidRPr="00000000">
              <w:rPr>
                <w:b w:val="0"/>
                <w:sz w:val="22"/>
                <w:szCs w:val="22"/>
                <w:rtl w:val="0"/>
              </w:rPr>
              <w:t xml:space="preserve"> es </w:t>
            </w:r>
            <w:r w:rsidDel="00000000" w:rsidR="00000000" w:rsidRPr="00000000">
              <w:rPr>
                <w:b w:val="0"/>
                <w:color w:val="000000"/>
                <w:sz w:val="22"/>
                <w:szCs w:val="22"/>
                <w:rtl w:val="0"/>
              </w:rPr>
              <w:t xml:space="preserve">importante </w:t>
            </w:r>
            <w:r w:rsidDel="00000000" w:rsidR="00000000" w:rsidRPr="00000000">
              <w:rPr>
                <w:b w:val="0"/>
                <w:sz w:val="22"/>
                <w:szCs w:val="22"/>
                <w:rtl w:val="0"/>
              </w:rPr>
              <w:t xml:space="preserve">saber </w:t>
            </w:r>
            <w:r w:rsidDel="00000000" w:rsidR="00000000" w:rsidRPr="00000000">
              <w:rPr>
                <w:b w:val="0"/>
                <w:color w:val="000000"/>
                <w:sz w:val="22"/>
                <w:szCs w:val="22"/>
                <w:rtl w:val="0"/>
              </w:rPr>
              <w:t xml:space="preserve">con </w:t>
            </w:r>
            <w:r w:rsidDel="00000000" w:rsidR="00000000" w:rsidRPr="00000000">
              <w:rPr>
                <w:b w:val="0"/>
                <w:sz w:val="22"/>
                <w:szCs w:val="22"/>
                <w:rtl w:val="0"/>
              </w:rPr>
              <w:t xml:space="preserve">c</w:t>
            </w:r>
            <w:r w:rsidDel="00000000" w:rsidR="00000000" w:rsidRPr="00000000">
              <w:rPr>
                <w:b w:val="0"/>
                <w:color w:val="000000"/>
                <w:sz w:val="22"/>
                <w:szCs w:val="22"/>
                <w:rtl w:val="0"/>
              </w:rPr>
              <w:t xml:space="preserve">laridad cuáles componentes de trazabilidad deben llevar las empresas, qué tipos de </w:t>
            </w:r>
            <w:r w:rsidDel="00000000" w:rsidR="00000000" w:rsidRPr="00000000">
              <w:rPr>
                <w:b w:val="0"/>
                <w:i w:val="1"/>
                <w:color w:val="000000"/>
                <w:sz w:val="22"/>
                <w:szCs w:val="22"/>
                <w:rtl w:val="0"/>
              </w:rPr>
              <w:t xml:space="preserve">softwares</w:t>
            </w:r>
            <w:r w:rsidDel="00000000" w:rsidR="00000000" w:rsidRPr="00000000">
              <w:rPr>
                <w:b w:val="0"/>
                <w:color w:val="000000"/>
                <w:sz w:val="22"/>
                <w:szCs w:val="22"/>
                <w:rtl w:val="0"/>
              </w:rPr>
              <w:t xml:space="preserve"> especializados hay, cuáles son las condiciones que se establecen para recibir y entregar mercancías entre las empresas, y cómo medir su relación a través de indicadores.</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b w:val="0"/>
                <w:color w:val="000000"/>
                <w:sz w:val="22"/>
                <w:szCs w:val="22"/>
              </w:rPr>
            </w:pPr>
            <w:r w:rsidDel="00000000" w:rsidR="00000000" w:rsidRPr="00000000">
              <w:rPr>
                <w:b w:val="0"/>
                <w:i w:val="1"/>
                <w:color w:val="000000"/>
                <w:sz w:val="22"/>
                <w:szCs w:val="22"/>
                <w:rtl w:val="0"/>
              </w:rPr>
              <w:t xml:space="preserve">Softw</w:t>
            </w:r>
            <w:r w:rsidDel="00000000" w:rsidR="00000000" w:rsidRPr="00000000">
              <w:rPr>
                <w:b w:val="0"/>
                <w:i w:val="1"/>
                <w:sz w:val="22"/>
                <w:szCs w:val="22"/>
                <w:rtl w:val="0"/>
              </w:rPr>
              <w:t xml:space="preserve">ares </w:t>
            </w:r>
            <w:r w:rsidDel="00000000" w:rsidR="00000000" w:rsidRPr="00000000">
              <w:rPr>
                <w:b w:val="0"/>
                <w:sz w:val="22"/>
                <w:szCs w:val="22"/>
                <w:rtl w:val="0"/>
              </w:rPr>
              <w:t xml:space="preserve">especializados para intercambio de datos.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jc w:val="both"/>
              <w:rPr>
                <w:b w:val="0"/>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sz w:val="22"/>
                <w:szCs w:val="22"/>
                <w:rtl w:val="0"/>
              </w:rPr>
              <w:t xml:space="preserve">A</w:t>
            </w:r>
            <w:r w:rsidDel="00000000" w:rsidR="00000000" w:rsidRPr="00000000">
              <w:rPr>
                <w:b w:val="0"/>
                <w:color w:val="000000"/>
                <w:sz w:val="22"/>
                <w:szCs w:val="22"/>
                <w:rtl w:val="0"/>
              </w:rPr>
              <w:t xml:space="preserve">prender</w:t>
            </w:r>
          </w:p>
          <w:p w:rsidR="00000000" w:rsidDel="00000000" w:rsidP="00000000" w:rsidRDefault="00000000" w:rsidRPr="00000000" w14:paraId="00000063">
            <w:pPr>
              <w:jc w:val="both"/>
              <w:rPr>
                <w:b w:val="0"/>
                <w:sz w:val="22"/>
                <w:szCs w:val="22"/>
              </w:rPr>
            </w:pPr>
            <w:r w:rsidDel="00000000" w:rsidR="00000000" w:rsidRPr="00000000">
              <w:rPr/>
              <w:drawing>
                <wp:inline distB="0" distT="0" distL="0" distR="0">
                  <wp:extent cx="2696528" cy="1800134"/>
                  <wp:effectExtent b="0" l="0" r="0" t="0"/>
                  <wp:docPr descr="bombilla brillante y libro o libro de texto con icono futurista. conocimiento de autoaprendizaje o educación y concepto de estudio de negocios. idea de aprender clase online o e-learning en casa. - comprender fotografías e imágenes de stock" id="514" name="image33.jpg"/>
                  <a:graphic>
                    <a:graphicData uri="http://schemas.openxmlformats.org/drawingml/2006/picture">
                      <pic:pic>
                        <pic:nvPicPr>
                          <pic:cNvPr descr="bombilla brillante y libro o libro de texto con icono futurista. conocimiento de autoaprendizaje o educación y concepto de estudio de negocios. idea de aprender clase online o e-learning en casa. - comprender fotografías e imágenes de stock" id="0" name="image33.jpg"/>
                          <pic:cNvPicPr preferRelativeResize="0"/>
                        </pic:nvPicPr>
                        <pic:blipFill>
                          <a:blip r:embed="rId16"/>
                          <a:srcRect b="0" l="0" r="0" t="0"/>
                          <a:stretch>
                            <a:fillRect/>
                          </a:stretch>
                        </pic:blipFill>
                        <pic:spPr>
                          <a:xfrm>
                            <a:off x="0" y="0"/>
                            <a:ext cx="2696528" cy="180013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both"/>
              <w:rPr>
                <w:b w:val="0"/>
                <w:sz w:val="22"/>
                <w:szCs w:val="22"/>
              </w:rPr>
            </w:pPr>
            <w:hyperlink r:id="rId17">
              <w:r w:rsidDel="00000000" w:rsidR="00000000" w:rsidRPr="00000000">
                <w:rPr>
                  <w:b w:val="0"/>
                  <w:color w:val="1155cc"/>
                  <w:sz w:val="22"/>
                  <w:szCs w:val="22"/>
                  <w:u w:val="single"/>
                  <w:rtl w:val="0"/>
                </w:rPr>
                <w:t xml:space="preserve">https://www.istockphoto.com/es/foto/bombilla-brillante-y-libro-o-libro-de-texto-con-icono-futurista-conocimiento-de-gm1320882544-407282843?phrase=comprender</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jc w:val="both"/>
              <w:rPr>
                <w:b w:val="0"/>
                <w:color w:val="000000"/>
                <w:sz w:val="22"/>
                <w:szCs w:val="22"/>
              </w:rPr>
            </w:pPr>
            <w:r w:rsidDel="00000000" w:rsidR="00000000" w:rsidRPr="00000000">
              <w:rPr>
                <w:b w:val="0"/>
                <w:color w:val="000000"/>
                <w:sz w:val="22"/>
                <w:szCs w:val="22"/>
                <w:rtl w:val="0"/>
              </w:rPr>
              <w:t xml:space="preserve">Querido aprendiz, para la puesta en marcha de</w:t>
            </w:r>
            <w:r w:rsidDel="00000000" w:rsidR="00000000" w:rsidRPr="00000000">
              <w:rPr>
                <w:b w:val="0"/>
                <w:sz w:val="22"/>
                <w:szCs w:val="22"/>
                <w:rtl w:val="0"/>
              </w:rPr>
              <w:t xml:space="preserve"> este</w:t>
            </w:r>
            <w:r w:rsidDel="00000000" w:rsidR="00000000" w:rsidRPr="00000000">
              <w:rPr>
                <w:b w:val="0"/>
                <w:color w:val="000000"/>
                <w:sz w:val="22"/>
                <w:szCs w:val="22"/>
                <w:rtl w:val="0"/>
              </w:rPr>
              <w:t xml:space="preserve"> componente formativo le recomendamos tener disposición y actitud, ya que es un módulo virtual donde tendrá que abordar la estrategia de autoaprendizaje y exploración constante.</w:t>
            </w:r>
          </w:p>
          <w:p w:rsidR="00000000" w:rsidDel="00000000" w:rsidP="00000000" w:rsidRDefault="00000000" w:rsidRPr="00000000" w14:paraId="00000067">
            <w:pPr>
              <w:widowControl w:val="0"/>
              <w:jc w:val="both"/>
              <w:rPr>
                <w:b w:val="0"/>
                <w:color w:val="000000"/>
                <w:sz w:val="22"/>
                <w:szCs w:val="22"/>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Recuerd</w:t>
            </w:r>
            <w:r w:rsidDel="00000000" w:rsidR="00000000" w:rsidRPr="00000000">
              <w:rPr>
                <w:b w:val="0"/>
                <w:sz w:val="22"/>
                <w:szCs w:val="22"/>
                <w:rtl w:val="0"/>
              </w:rPr>
              <w:t xml:space="preserve">e</w:t>
            </w:r>
            <w:r w:rsidDel="00000000" w:rsidR="00000000" w:rsidRPr="00000000">
              <w:rPr>
                <w:b w:val="0"/>
                <w:color w:val="000000"/>
                <w:sz w:val="22"/>
                <w:szCs w:val="22"/>
                <w:rtl w:val="0"/>
              </w:rPr>
              <w:t xml:space="preserve"> que tendrá un instructor que </w:t>
            </w:r>
            <w:r w:rsidDel="00000000" w:rsidR="00000000" w:rsidRPr="00000000">
              <w:rPr>
                <w:b w:val="0"/>
                <w:sz w:val="22"/>
                <w:szCs w:val="22"/>
                <w:rtl w:val="0"/>
              </w:rPr>
              <w:t xml:space="preserve">lo</w:t>
            </w:r>
            <w:r w:rsidDel="00000000" w:rsidR="00000000" w:rsidRPr="00000000">
              <w:rPr>
                <w:b w:val="0"/>
                <w:color w:val="000000"/>
                <w:sz w:val="22"/>
                <w:szCs w:val="22"/>
                <w:rtl w:val="0"/>
              </w:rPr>
              <w:t xml:space="preserve"> apoyará cuando lo requiera durante su etapa formativa</w:t>
            </w:r>
            <w:r w:rsidDel="00000000" w:rsidR="00000000" w:rsidRPr="00000000">
              <w:rPr>
                <w:b w:val="0"/>
                <w:sz w:val="22"/>
                <w:szCs w:val="22"/>
                <w:rtl w:val="0"/>
              </w:rPr>
              <w:t xml:space="preserve">. No olvide al final realizar las</w:t>
            </w:r>
            <w:r w:rsidDel="00000000" w:rsidR="00000000" w:rsidRPr="00000000">
              <w:rPr>
                <w:b w:val="0"/>
                <w:color w:val="000000"/>
                <w:sz w:val="22"/>
                <w:szCs w:val="22"/>
                <w:rtl w:val="0"/>
              </w:rPr>
              <w:t xml:space="preserve"> actividades </w:t>
            </w:r>
            <w:r w:rsidDel="00000000" w:rsidR="00000000" w:rsidRPr="00000000">
              <w:rPr>
                <w:b w:val="0"/>
                <w:sz w:val="22"/>
                <w:szCs w:val="22"/>
                <w:rtl w:val="0"/>
              </w:rPr>
              <w:t xml:space="preserve">que</w:t>
            </w:r>
            <w:r w:rsidDel="00000000" w:rsidR="00000000" w:rsidRPr="00000000">
              <w:rPr>
                <w:b w:val="0"/>
                <w:color w:val="000000"/>
                <w:sz w:val="22"/>
                <w:szCs w:val="22"/>
                <w:rtl w:val="0"/>
              </w:rPr>
              <w:t xml:space="preserve"> pondrán a prueba los conocimientos adquiridos. </w:t>
            </w:r>
          </w:p>
          <w:p w:rsidR="00000000" w:rsidDel="00000000" w:rsidP="00000000" w:rsidRDefault="00000000" w:rsidRPr="00000000" w14:paraId="00000069">
            <w:pPr>
              <w:pBdr>
                <w:top w:space="0" w:sz="0" w:val="nil"/>
                <w:left w:space="0" w:sz="0" w:val="nil"/>
                <w:bottom w:space="0" w:sz="0" w:val="nil"/>
                <w:right w:space="0" w:sz="0" w:val="nil"/>
                <w:between w:space="0" w:sz="0" w:val="nil"/>
              </w:pBdr>
              <w:jc w:val="both"/>
              <w:rPr>
                <w:b w:val="0"/>
                <w:sz w:val="22"/>
                <w:szCs w:val="22"/>
              </w:rPr>
            </w:pPr>
            <w:r w:rsidDel="00000000" w:rsidR="00000000" w:rsidRPr="00000000">
              <w:rPr>
                <w:rtl w:val="0"/>
              </w:rPr>
            </w:r>
          </w:p>
          <w:p w:rsidR="00000000" w:rsidDel="00000000" w:rsidP="00000000" w:rsidRDefault="00000000" w:rsidRPr="00000000" w14:paraId="0000006A">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El éxito de una empresa es la gente que trabaja en ella. Por eso lo invitamos a que desarrolle este componente formativo y aprenda más sobre herramientas de comunicación e indicadores de trazabilidad.</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jc w:val="both"/>
              <w:rPr>
                <w:b w:val="0"/>
                <w:color w:val="000000"/>
                <w:sz w:val="22"/>
                <w:szCs w:val="22"/>
              </w:rPr>
            </w:pPr>
            <w:r w:rsidDel="00000000" w:rsidR="00000000" w:rsidRPr="00000000">
              <w:rPr>
                <w:b w:val="0"/>
                <w:sz w:val="22"/>
                <w:szCs w:val="22"/>
                <w:rtl w:val="0"/>
              </w:rPr>
              <w:t xml:space="preserve">¡Éxitos!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6C">
            <w:pPr>
              <w:widowControl w:val="0"/>
              <w:jc w:val="both"/>
              <w:rPr>
                <w:b w:val="0"/>
                <w:color w:val="000000"/>
                <w:sz w:val="22"/>
                <w:szCs w:val="22"/>
              </w:rPr>
            </w:pPr>
            <w:r w:rsidDel="00000000" w:rsidR="00000000" w:rsidRPr="00000000">
              <w:rPr>
                <w:b w:val="0"/>
                <w:sz w:val="22"/>
                <w:szCs w:val="22"/>
                <w:rtl w:val="0"/>
              </w:rPr>
              <w:t xml:space="preserve">Nombre del archivo</w:t>
            </w:r>
            <w:r w:rsidDel="00000000" w:rsidR="00000000" w:rsidRPr="00000000">
              <w:rPr>
                <w:rtl w:val="0"/>
              </w:rPr>
            </w:r>
          </w:p>
        </w:tc>
        <w:tc>
          <w:tcPr>
            <w:gridSpan w:val="3"/>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b w:val="0"/>
                <w:sz w:val="22"/>
                <w:szCs w:val="22"/>
              </w:rPr>
            </w:pPr>
            <w:r w:rsidDel="00000000" w:rsidR="00000000" w:rsidRPr="00000000">
              <w:rPr>
                <w:b w:val="0"/>
                <w:color w:val="666666"/>
                <w:sz w:val="22"/>
                <w:szCs w:val="22"/>
                <w:rtl w:val="0"/>
              </w:rPr>
              <w:t xml:space="preserve">137200_v1 </w:t>
            </w:r>
            <w:r w:rsidDel="00000000" w:rsidR="00000000" w:rsidRPr="00000000">
              <w:rPr>
                <w:rtl w:val="0"/>
              </w:rPr>
            </w:r>
          </w:p>
        </w:tc>
      </w:tr>
    </w:tbl>
    <w:p w:rsidR="00000000" w:rsidDel="00000000" w:rsidP="00000000" w:rsidRDefault="00000000" w:rsidRPr="00000000" w14:paraId="00000071">
      <w:pPr>
        <w:spacing w:after="120" w:line="240" w:lineRule="auto"/>
        <w:jc w:val="both"/>
        <w:rPr>
          <w:b w:val="1"/>
        </w:rPr>
      </w:pPr>
      <w:r w:rsidDel="00000000" w:rsidR="00000000" w:rsidRPr="00000000">
        <w:rPr>
          <w:rtl w:val="0"/>
        </w:rPr>
      </w:r>
    </w:p>
    <w:p w:rsidR="00000000" w:rsidDel="00000000" w:rsidP="00000000" w:rsidRDefault="00000000" w:rsidRPr="00000000" w14:paraId="00000072">
      <w:pPr>
        <w:spacing w:line="240" w:lineRule="auto"/>
        <w:jc w:val="both"/>
        <w:rPr>
          <w:b w:val="1"/>
        </w:rPr>
      </w:pPr>
      <w:r w:rsidDel="00000000" w:rsidR="00000000" w:rsidRPr="00000000">
        <w:rPr>
          <w:b w:val="1"/>
          <w:rtl w:val="0"/>
        </w:rPr>
        <w:t xml:space="preserve">DESARROLLO DE CONTENIDO</w:t>
      </w:r>
    </w:p>
    <w:tbl>
      <w:tblPr>
        <w:tblStyle w:val="Table7"/>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73">
            <w:pPr>
              <w:tabs>
                <w:tab w:val="left" w:leader="none" w:pos="14459"/>
              </w:tabs>
              <w:spacing w:after="120" w:lineRule="auto"/>
              <w:ind w:right="175"/>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74">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Para ampliar la información descrita anteriormente, veamos lo siguiente.</w:t>
            </w:r>
          </w:p>
        </w:tc>
      </w:tr>
    </w:tbl>
    <w:p w:rsidR="00000000" w:rsidDel="00000000" w:rsidP="00000000" w:rsidRDefault="00000000" w:rsidRPr="00000000" w14:paraId="00000075">
      <w:pPr>
        <w:spacing w:line="240" w:lineRule="auto"/>
        <w:jc w:val="both"/>
        <w:rPr>
          <w:b w:val="1"/>
        </w:rPr>
      </w:pPr>
      <w:r w:rsidDel="00000000" w:rsidR="00000000" w:rsidRPr="00000000">
        <w:rPr>
          <w:rtl w:val="0"/>
        </w:rPr>
      </w:r>
    </w:p>
    <w:p w:rsidR="00000000" w:rsidDel="00000000" w:rsidP="00000000" w:rsidRDefault="00000000" w:rsidRPr="00000000" w14:paraId="00000076">
      <w:pPr>
        <w:spacing w:line="240" w:lineRule="auto"/>
        <w:jc w:val="both"/>
        <w:rPr>
          <w:b w:val="1"/>
        </w:rPr>
      </w:pPr>
      <w:r w:rsidDel="00000000" w:rsidR="00000000" w:rsidRPr="00000000">
        <w:rPr>
          <w:rtl w:val="0"/>
        </w:rPr>
      </w:r>
    </w:p>
    <w:p w:rsidR="00000000" w:rsidDel="00000000" w:rsidP="00000000" w:rsidRDefault="00000000" w:rsidRPr="00000000" w14:paraId="00000077">
      <w:pPr>
        <w:spacing w:line="240" w:lineRule="auto"/>
        <w:jc w:val="both"/>
        <w:rPr>
          <w:b w:val="1"/>
        </w:rPr>
      </w:pPr>
      <w:r w:rsidDel="00000000" w:rsidR="00000000" w:rsidRPr="00000000">
        <w:rPr>
          <w:rtl w:val="0"/>
        </w:rPr>
      </w:r>
    </w:p>
    <w:p w:rsidR="00000000" w:rsidDel="00000000" w:rsidP="00000000" w:rsidRDefault="00000000" w:rsidRPr="00000000" w14:paraId="00000078">
      <w:pPr>
        <w:spacing w:line="240" w:lineRule="auto"/>
        <w:jc w:val="both"/>
        <w:rPr>
          <w:b w:val="1"/>
        </w:rPr>
      </w:pPr>
      <w:r w:rsidDel="00000000" w:rsidR="00000000" w:rsidRPr="00000000">
        <w:rPr>
          <w:rtl w:val="0"/>
        </w:rPr>
      </w:r>
    </w:p>
    <w:p w:rsidR="00000000" w:rsidDel="00000000" w:rsidP="00000000" w:rsidRDefault="00000000" w:rsidRPr="00000000" w14:paraId="00000079">
      <w:pPr>
        <w:spacing w:line="240" w:lineRule="auto"/>
        <w:jc w:val="both"/>
        <w:rPr>
          <w:b w:val="1"/>
        </w:rPr>
      </w:pPr>
      <w:r w:rsidDel="00000000" w:rsidR="00000000" w:rsidRPr="00000000">
        <w:rPr>
          <w:rtl w:val="0"/>
        </w:rPr>
      </w:r>
    </w:p>
    <w:p w:rsidR="00000000" w:rsidDel="00000000" w:rsidP="00000000" w:rsidRDefault="00000000" w:rsidRPr="00000000" w14:paraId="0000007A">
      <w:pPr>
        <w:spacing w:line="240" w:lineRule="auto"/>
        <w:jc w:val="both"/>
        <w:rPr>
          <w:b w:val="1"/>
        </w:rPr>
      </w:pPr>
      <w:r w:rsidDel="00000000" w:rsidR="00000000" w:rsidRPr="00000000">
        <w:rPr>
          <w:rtl w:val="0"/>
        </w:rPr>
      </w:r>
    </w:p>
    <w:p w:rsidR="00000000" w:rsidDel="00000000" w:rsidP="00000000" w:rsidRDefault="00000000" w:rsidRPr="00000000" w14:paraId="0000007B">
      <w:pPr>
        <w:spacing w:line="240" w:lineRule="auto"/>
        <w:jc w:val="both"/>
        <w:rPr>
          <w:b w:val="1"/>
        </w:rPr>
      </w:pPr>
      <w:r w:rsidDel="00000000" w:rsidR="00000000" w:rsidRPr="00000000">
        <w:rPr>
          <w:rtl w:val="0"/>
        </w:rPr>
      </w:r>
    </w:p>
    <w:p w:rsidR="00000000" w:rsidDel="00000000" w:rsidP="00000000" w:rsidRDefault="00000000" w:rsidRPr="00000000" w14:paraId="0000007C">
      <w:pPr>
        <w:spacing w:after="120" w:line="240" w:lineRule="auto"/>
        <w:jc w:val="both"/>
        <w:rPr/>
      </w:pPr>
      <w:r w:rsidDel="00000000" w:rsidR="00000000" w:rsidRPr="00000000">
        <w:rPr>
          <w:rtl w:val="0"/>
        </w:rPr>
        <w:t xml:space="preserve">     </w:t>
      </w:r>
      <w:r w:rsidDel="00000000" w:rsidR="00000000" w:rsidRPr="00000000">
        <w:rPr>
          <w:b w:val="1"/>
          <w:rtl w:val="0"/>
        </w:rPr>
        <w:t xml:space="preserve">1. Herramientas de comunicación interempresarial</w:t>
      </w:r>
      <w:r w:rsidDel="00000000" w:rsidR="00000000" w:rsidRPr="00000000">
        <w:rPr>
          <w:rtl w:val="0"/>
        </w:rPr>
      </w:r>
    </w:p>
    <w:tbl>
      <w:tblPr>
        <w:tblStyle w:val="Table8"/>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724"/>
        <w:gridCol w:w="4931"/>
        <w:tblGridChange w:id="0">
          <w:tblGrid>
            <w:gridCol w:w="1755"/>
            <w:gridCol w:w="6724"/>
            <w:gridCol w:w="4931"/>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D">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E">
            <w:pPr>
              <w:pStyle w:val="Title"/>
              <w:widowControl w:val="0"/>
              <w:jc w:val="center"/>
              <w:rPr>
                <w:sz w:val="22"/>
                <w:szCs w:val="22"/>
              </w:rPr>
            </w:pPr>
            <w:bookmarkStart w:colFirst="0" w:colLast="0" w:name="_heading=h.1ksv4uv" w:id="1"/>
            <w:bookmarkEnd w:id="1"/>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81">
            <w:pPr>
              <w:widowControl w:val="0"/>
              <w:jc w:val="both"/>
              <w:rPr>
                <w:b w:val="0"/>
                <w:sz w:val="22"/>
                <w:szCs w:val="22"/>
              </w:rPr>
            </w:pPr>
            <w:r w:rsidDel="00000000" w:rsidR="00000000" w:rsidRPr="00000000">
              <w:rPr>
                <w:b w:val="0"/>
                <w:sz w:val="22"/>
                <w:szCs w:val="22"/>
                <w:rtl w:val="0"/>
              </w:rPr>
              <w:t xml:space="preserve">La comunicación, en el ámbito empresarial, ha tomado cada vez más relevancia en las organizaciones, debido a que el flujo de información activa es más dinámico, más claro y oportuno; es por eso que las herramientas de comunicación son fundamentales a la hora de fomentar y soportar la colaboración entre equipos de trabajo, con la finalidad de simplificar esfuerzos, ser más asertivos en las metas o, simplemente, coordinar acciones comunes.</w:t>
            </w:r>
          </w:p>
          <w:p w:rsidR="00000000" w:rsidDel="00000000" w:rsidP="00000000" w:rsidRDefault="00000000" w:rsidRPr="00000000" w14:paraId="00000082">
            <w:pPr>
              <w:widowControl w:val="0"/>
              <w:jc w:val="both"/>
              <w:rPr>
                <w:b w:val="0"/>
                <w:sz w:val="22"/>
                <w:szCs w:val="22"/>
              </w:rPr>
            </w:pPr>
            <w:r w:rsidDel="00000000" w:rsidR="00000000" w:rsidRPr="00000000">
              <w:rPr>
                <w:rtl w:val="0"/>
              </w:rPr>
            </w:r>
          </w:p>
          <w:p w:rsidR="00000000" w:rsidDel="00000000" w:rsidP="00000000" w:rsidRDefault="00000000" w:rsidRPr="00000000" w14:paraId="00000083">
            <w:pPr>
              <w:widowControl w:val="0"/>
              <w:jc w:val="both"/>
              <w:rPr>
                <w:b w:val="0"/>
                <w:color w:val="38761d"/>
                <w:sz w:val="22"/>
                <w:szCs w:val="22"/>
              </w:rPr>
            </w:pPr>
            <w:r w:rsidDel="00000000" w:rsidR="00000000" w:rsidRPr="00000000">
              <w:rPr>
                <w:b w:val="0"/>
                <w:sz w:val="22"/>
                <w:szCs w:val="22"/>
                <w:rtl w:val="0"/>
              </w:rPr>
              <w:t xml:space="preserve">Exploremos los elementos teóricos que se muestran en el siguiente esquema: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5">
            <w:pPr>
              <w:spacing w:after="120" w:lineRule="auto"/>
              <w:jc w:val="both"/>
              <w:rPr>
                <w:b w:val="0"/>
                <w:color w:val="999999"/>
                <w:sz w:val="22"/>
                <w:szCs w:val="22"/>
              </w:rPr>
            </w:pPr>
            <w:r w:rsidDel="00000000" w:rsidR="00000000" w:rsidRPr="00000000">
              <w:rPr>
                <w:b w:val="0"/>
                <w:sz w:val="22"/>
                <w:szCs w:val="22"/>
                <w:rtl w:val="0"/>
              </w:rPr>
              <w:t xml:space="preserve">En un mundo cada vez más digitalizado, tanto las empresas proveedoras como los clientes utilizan canales más expeditos y ágiles como los medios electrónicos. Sin embargo, también existen organizaciones que aún llevan registros físicos de muchas comunicaciones debido a la importancia que tiene para ellas el soporte documental; un ejemplo de esto son las empresas del sector público donde se requiere trazabilidad y conservación de documentos por medio de tablas de retención. Este es un instrumento que indica la trazabilidad de documentos y registros y tiempos que se deben almacenar, ya sea en archivo de gestión, archivo central o archivo histórico.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jc w:val="both"/>
              <w:rPr>
                <w:b w:val="0"/>
                <w:sz w:val="22"/>
                <w:szCs w:val="22"/>
              </w:rPr>
            </w:pPr>
            <w:r w:rsidDel="00000000" w:rsidR="00000000" w:rsidRPr="00000000">
              <w:rPr/>
              <w:drawing>
                <wp:inline distB="114300" distT="114300" distL="114300" distR="114300">
                  <wp:extent cx="1781175" cy="1193800"/>
                  <wp:effectExtent b="0" l="0" r="0" t="0"/>
                  <wp:docPr id="51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jc w:val="both"/>
              <w:rPr>
                <w:b w:val="0"/>
                <w:sz w:val="22"/>
                <w:szCs w:val="22"/>
              </w:rPr>
            </w:pPr>
            <w:hyperlink r:id="rId19">
              <w:r w:rsidDel="00000000" w:rsidR="00000000" w:rsidRPr="00000000">
                <w:rPr>
                  <w:b w:val="0"/>
                  <w:color w:val="1155cc"/>
                  <w:sz w:val="22"/>
                  <w:szCs w:val="22"/>
                  <w:u w:val="single"/>
                  <w:rtl w:val="0"/>
                </w:rPr>
                <w:t xml:space="preserve">https://www.freepik.es/foto-gratis/hombre-joven-primer-que-busca-vinilos-tienda_5075597.htm#query=archivos&amp;position=2&amp;from_view=search&amp;track=sph</w:t>
              </w:r>
            </w:hyperlink>
            <w:r w:rsidDel="00000000" w:rsidR="00000000" w:rsidRPr="00000000">
              <w:rPr>
                <w:rtl w:val="0"/>
              </w:rPr>
            </w:r>
          </w:p>
          <w:p w:rsidR="00000000" w:rsidDel="00000000" w:rsidP="00000000" w:rsidRDefault="00000000" w:rsidRPr="00000000" w14:paraId="00000089">
            <w:pPr>
              <w:widowControl w:val="0"/>
              <w:jc w:val="both"/>
              <w:rPr>
                <w:b w:val="0"/>
                <w:sz w:val="22"/>
                <w:szCs w:val="22"/>
              </w:rPr>
            </w:pPr>
            <w:r w:rsidDel="00000000" w:rsidR="00000000" w:rsidRPr="00000000">
              <w:rPr>
                <w:b w:val="0"/>
                <w:sz w:val="22"/>
                <w:szCs w:val="22"/>
                <w:rtl w:val="0"/>
              </w:rPr>
              <w:t xml:space="preserve">Código de imagen: 137200_CF8_i01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A">
            <w:pPr>
              <w:spacing w:after="120" w:lineRule="auto"/>
              <w:jc w:val="both"/>
              <w:rPr>
                <w:b w:val="0"/>
                <w:sz w:val="22"/>
                <w:szCs w:val="22"/>
              </w:rPr>
            </w:pPr>
            <w:r w:rsidDel="00000000" w:rsidR="00000000" w:rsidRPr="00000000">
              <w:rPr>
                <w:b w:val="0"/>
                <w:sz w:val="22"/>
                <w:szCs w:val="22"/>
                <w:rtl w:val="0"/>
              </w:rPr>
              <w:t xml:space="preserve">No obstante, en las empresas de naturaleza privada, se utilizan cada vez más, herramientas digitales para la gestión documental, porque agilizan la labor de la distribución, por medio de correos institucionales. Otra de las ventajas se encuentra en el uso de nubes digitales para almacenar documentos y registros, con la facilidad de tenerlos disponibles en cualquier lugar, a cualquier hora, sin ocupar espacio físico, y sin necesidad de imprimirlos, lo que ahorra en recursos como el papel. Con el paso de los años las comunicaciones tradicionales han venido sucumbiendo a la presión de la era digital y sus avances tecnológicos.</w:t>
            </w:r>
          </w:p>
          <w:p w:rsidR="00000000" w:rsidDel="00000000" w:rsidP="00000000" w:rsidRDefault="00000000" w:rsidRPr="00000000" w14:paraId="0000008B">
            <w:pPr>
              <w:widowControl w:val="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jc w:val="both"/>
              <w:rPr>
                <w:color w:val="666666"/>
                <w:sz w:val="22"/>
                <w:szCs w:val="22"/>
              </w:rPr>
            </w:pPr>
            <w:r w:rsidDel="00000000" w:rsidR="00000000" w:rsidRPr="00000000">
              <w:rPr>
                <w:color w:val="666666"/>
              </w:rPr>
              <w:drawing>
                <wp:inline distB="114300" distT="114300" distL="114300" distR="114300">
                  <wp:extent cx="1781175" cy="1193800"/>
                  <wp:effectExtent b="0" l="0" r="0" t="0"/>
                  <wp:docPr id="51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jc w:val="both"/>
              <w:rPr>
                <w:b w:val="0"/>
                <w:color w:val="666666"/>
                <w:sz w:val="22"/>
                <w:szCs w:val="22"/>
              </w:rPr>
            </w:pPr>
            <w:hyperlink r:id="rId21">
              <w:r w:rsidDel="00000000" w:rsidR="00000000" w:rsidRPr="00000000">
                <w:rPr>
                  <w:b w:val="0"/>
                  <w:color w:val="1155cc"/>
                  <w:sz w:val="22"/>
                  <w:szCs w:val="22"/>
                  <w:u w:val="single"/>
                  <w:rtl w:val="0"/>
                </w:rPr>
                <w:t xml:space="preserve">https://www.freepik.es/foto-gratis/mano-usando-computadora-portatil-pantalla-virtual-documento-aprobar-linea-concepto-gestion-erp-garantia-calidad-papel_24755711.htm#query=gestion%20documental&amp;position=3&amp;from_view=search&amp;track=sph</w:t>
              </w:r>
            </w:hyperlink>
            <w:r w:rsidDel="00000000" w:rsidR="00000000" w:rsidRPr="00000000">
              <w:rPr>
                <w:rtl w:val="0"/>
              </w:rPr>
            </w:r>
          </w:p>
          <w:p w:rsidR="00000000" w:rsidDel="00000000" w:rsidP="00000000" w:rsidRDefault="00000000" w:rsidRPr="00000000" w14:paraId="0000008F">
            <w:pPr>
              <w:widowControl w:val="0"/>
              <w:jc w:val="both"/>
              <w:rPr>
                <w:color w:val="666666"/>
                <w:sz w:val="22"/>
                <w:szCs w:val="22"/>
              </w:rPr>
            </w:pPr>
            <w:r w:rsidDel="00000000" w:rsidR="00000000" w:rsidRPr="00000000">
              <w:rPr>
                <w:b w:val="0"/>
                <w:sz w:val="22"/>
                <w:szCs w:val="22"/>
                <w:rtl w:val="0"/>
              </w:rPr>
              <w:t xml:space="preserve">Código de imagen: 137200_CF8_i02</w:t>
            </w:r>
            <w:r w:rsidDel="00000000" w:rsidR="00000000" w:rsidRPr="00000000">
              <w:rPr>
                <w:rtl w:val="0"/>
              </w:rPr>
            </w:r>
          </w:p>
        </w:tc>
      </w:tr>
    </w:tbl>
    <w:p w:rsidR="00000000" w:rsidDel="00000000" w:rsidP="00000000" w:rsidRDefault="00000000" w:rsidRPr="00000000" w14:paraId="00000090">
      <w:pPr>
        <w:spacing w:line="240" w:lineRule="auto"/>
        <w:jc w:val="both"/>
        <w:rPr/>
      </w:pPr>
      <w:r w:rsidDel="00000000" w:rsidR="00000000" w:rsidRPr="00000000">
        <w:rPr>
          <w:rtl w:val="0"/>
        </w:rPr>
      </w:r>
    </w:p>
    <w:p w:rsidR="00000000" w:rsidDel="00000000" w:rsidP="00000000" w:rsidRDefault="00000000" w:rsidRPr="00000000" w14:paraId="00000091">
      <w:pPr>
        <w:spacing w:line="240" w:lineRule="auto"/>
        <w:jc w:val="both"/>
        <w:rPr/>
      </w:pPr>
      <w:r w:rsidDel="00000000" w:rsidR="00000000" w:rsidRPr="00000000">
        <w:rPr>
          <w:rtl w:val="0"/>
        </w:rPr>
      </w:r>
    </w:p>
    <w:p w:rsidR="00000000" w:rsidDel="00000000" w:rsidP="00000000" w:rsidRDefault="00000000" w:rsidRPr="00000000" w14:paraId="00000092">
      <w:pPr>
        <w:spacing w:after="120" w:line="240" w:lineRule="auto"/>
        <w:jc w:val="both"/>
        <w:rPr/>
      </w:pPr>
      <w:r w:rsidDel="00000000" w:rsidR="00000000" w:rsidRPr="00000000">
        <w:rPr>
          <w:b w:val="1"/>
          <w:rtl w:val="0"/>
        </w:rPr>
        <w:t xml:space="preserve">Tipos de herramientas de comunicación</w:t>
      </w:r>
      <w:r w:rsidDel="00000000" w:rsidR="00000000" w:rsidRPr="00000000">
        <w:rPr>
          <w:rtl w:val="0"/>
        </w:rPr>
      </w:r>
    </w:p>
    <w:tbl>
      <w:tblPr>
        <w:tblStyle w:val="Table9"/>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6"/>
        <w:gridCol w:w="6089"/>
        <w:gridCol w:w="5565"/>
        <w:tblGridChange w:id="0">
          <w:tblGrid>
            <w:gridCol w:w="1756"/>
            <w:gridCol w:w="6089"/>
            <w:gridCol w:w="556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4">
            <w:pPr>
              <w:pStyle w:val="Title"/>
              <w:widowControl w:val="0"/>
              <w:jc w:val="center"/>
              <w:rPr>
                <w:sz w:val="22"/>
                <w:szCs w:val="22"/>
              </w:rPr>
            </w:pPr>
            <w:bookmarkStart w:colFirst="0" w:colLast="0" w:name="_heading=h.o1y2m9msuhc1" w:id="2"/>
            <w:bookmarkEnd w:id="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7">
            <w:pPr>
              <w:widowControl w:val="0"/>
              <w:jc w:val="both"/>
              <w:rPr>
                <w:b w:val="0"/>
                <w:strike w:val="1"/>
                <w:color w:val="ff0000"/>
                <w:sz w:val="22"/>
                <w:szCs w:val="22"/>
              </w:rPr>
            </w:pPr>
            <w:r w:rsidDel="00000000" w:rsidR="00000000" w:rsidRPr="00000000">
              <w:rPr>
                <w:rtl w:val="0"/>
              </w:rPr>
            </w:r>
          </w:p>
          <w:p w:rsidR="00000000" w:rsidDel="00000000" w:rsidP="00000000" w:rsidRDefault="00000000" w:rsidRPr="00000000" w14:paraId="00000098">
            <w:pPr>
              <w:spacing w:after="120" w:lineRule="auto"/>
              <w:jc w:val="both"/>
              <w:rPr>
                <w:b w:val="0"/>
                <w:sz w:val="22"/>
                <w:szCs w:val="22"/>
              </w:rPr>
            </w:pPr>
            <w:r w:rsidDel="00000000" w:rsidR="00000000" w:rsidRPr="00000000">
              <w:rPr>
                <w:b w:val="0"/>
                <w:sz w:val="22"/>
                <w:szCs w:val="22"/>
                <w:rtl w:val="0"/>
              </w:rPr>
              <w:t xml:space="preserve">Para referenciar las herramientas usadas en la comunicación se debe, primero, reconocer cuáles son los elementos fundamentales de esta:</w:t>
            </w:r>
          </w:p>
          <w:p w:rsidR="00000000" w:rsidDel="00000000" w:rsidP="00000000" w:rsidRDefault="00000000" w:rsidRPr="00000000" w14:paraId="00000099">
            <w:pPr>
              <w:widowControl w:val="0"/>
              <w:jc w:val="both"/>
              <w:rPr>
                <w:b w:val="0"/>
                <w:strike w:val="1"/>
                <w:color w:val="ff0000"/>
                <w:sz w:val="22"/>
                <w:szCs w:val="22"/>
              </w:rPr>
            </w:pPr>
            <w:r w:rsidDel="00000000" w:rsidR="00000000" w:rsidRPr="00000000">
              <w:rPr>
                <w:rtl w:val="0"/>
              </w:rPr>
            </w:r>
          </w:p>
          <w:p w:rsidR="00000000" w:rsidDel="00000000" w:rsidP="00000000" w:rsidRDefault="00000000" w:rsidRPr="00000000" w14:paraId="0000009A">
            <w:pPr>
              <w:widowControl w:val="0"/>
              <w:jc w:val="both"/>
              <w:rPr>
                <w:b w:val="0"/>
                <w:strike w:val="1"/>
                <w:color w:val="ff0000"/>
                <w:sz w:val="22"/>
                <w:szCs w:val="22"/>
              </w:rPr>
            </w:pPr>
            <w:r w:rsidDel="00000000" w:rsidR="00000000" w:rsidRPr="00000000">
              <w:rPr>
                <w:rtl w:val="0"/>
              </w:rPr>
            </w:r>
          </w:p>
          <w:p w:rsidR="00000000" w:rsidDel="00000000" w:rsidP="00000000" w:rsidRDefault="00000000" w:rsidRPr="00000000" w14:paraId="0000009B">
            <w:pPr>
              <w:widowControl w:val="0"/>
              <w:jc w:val="both"/>
              <w:rPr>
                <w:b w:val="0"/>
                <w:strike w:val="1"/>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D">
            <w:pPr>
              <w:spacing w:after="120" w:lineRule="auto"/>
              <w:jc w:val="both"/>
              <w:rPr>
                <w:b w:val="0"/>
                <w:strike w:val="1"/>
                <w:color w:val="ff0000"/>
                <w:sz w:val="22"/>
                <w:szCs w:val="22"/>
              </w:rPr>
            </w:pPr>
            <w:r w:rsidDel="00000000" w:rsidR="00000000" w:rsidRPr="00000000">
              <w:rPr>
                <w:rtl w:val="0"/>
              </w:rPr>
            </w:r>
          </w:p>
          <w:p w:rsidR="00000000" w:rsidDel="00000000" w:rsidP="00000000" w:rsidRDefault="00000000" w:rsidRPr="00000000" w14:paraId="0000009E">
            <w:pPr>
              <w:spacing w:after="120" w:lineRule="auto"/>
              <w:jc w:val="both"/>
              <w:rPr>
                <w:sz w:val="22"/>
                <w:szCs w:val="22"/>
              </w:rPr>
            </w:pPr>
            <w:r w:rsidDel="00000000" w:rsidR="00000000" w:rsidRPr="00000000">
              <w:rPr>
                <w:sz w:val="22"/>
                <w:szCs w:val="22"/>
                <w:rtl w:val="0"/>
              </w:rPr>
              <w:t xml:space="preserve">Codificación y decodificación</w:t>
            </w:r>
          </w:p>
          <w:p w:rsidR="00000000" w:rsidDel="00000000" w:rsidP="00000000" w:rsidRDefault="00000000" w:rsidRPr="00000000" w14:paraId="0000009F">
            <w:pPr>
              <w:spacing w:after="120" w:lineRule="auto"/>
              <w:jc w:val="both"/>
              <w:rPr>
                <w:b w:val="0"/>
                <w:sz w:val="22"/>
                <w:szCs w:val="22"/>
              </w:rPr>
            </w:pPr>
            <w:r w:rsidDel="00000000" w:rsidR="00000000" w:rsidRPr="00000000">
              <w:rPr>
                <w:b w:val="0"/>
                <w:sz w:val="22"/>
                <w:szCs w:val="22"/>
                <w:rtl w:val="0"/>
              </w:rPr>
              <w:t xml:space="preserve">- La codificación es asignar un código al mensaje que enviará un emisor. El código puede incluir palabras, colores, formas, gestos, símbolos y combinaciones.</w:t>
            </w:r>
          </w:p>
          <w:p w:rsidR="00000000" w:rsidDel="00000000" w:rsidP="00000000" w:rsidRDefault="00000000" w:rsidRPr="00000000" w14:paraId="000000A0">
            <w:pPr>
              <w:spacing w:after="120" w:lineRule="auto"/>
              <w:jc w:val="both"/>
              <w:rPr>
                <w:b w:val="0"/>
                <w:sz w:val="22"/>
                <w:szCs w:val="22"/>
              </w:rPr>
            </w:pPr>
            <w:r w:rsidDel="00000000" w:rsidR="00000000" w:rsidRPr="00000000">
              <w:rPr>
                <w:b w:val="0"/>
                <w:sz w:val="22"/>
                <w:szCs w:val="22"/>
                <w:rtl w:val="0"/>
              </w:rPr>
              <w:t xml:space="preserve">- La decodificación consiste en aplicar las reglas de un código a un mensaje codificado para obtener su forma primigenia y conocer su contenido.</w:t>
            </w:r>
          </w:p>
          <w:p w:rsidR="00000000" w:rsidDel="00000000" w:rsidP="00000000" w:rsidRDefault="00000000" w:rsidRPr="00000000" w14:paraId="000000A1">
            <w:pPr>
              <w:spacing w:after="120" w:lineRule="auto"/>
              <w:jc w:val="both"/>
              <w:rPr>
                <w:b w:val="0"/>
                <w:sz w:val="22"/>
                <w:szCs w:val="22"/>
              </w:rPr>
            </w:pPr>
            <w:r w:rsidDel="00000000" w:rsidR="00000000" w:rsidRPr="00000000">
              <w:rPr>
                <w:b w:val="0"/>
                <w:sz w:val="22"/>
                <w:szCs w:val="22"/>
                <w:rtl w:val="0"/>
              </w:rPr>
              <w:t xml:space="preserve">La comunicación externa en la gestión de compras tiene como finalidad transmitir información comercial mediante cotizaciones, folletos, propuestas comerciales, correos electrónicos, propaganda, condiciones de compra, garantías, contratos comerciales, entre otros muchos más. </w:t>
            </w:r>
          </w:p>
          <w:p w:rsidR="00000000" w:rsidDel="00000000" w:rsidP="00000000" w:rsidRDefault="00000000" w:rsidRPr="00000000" w14:paraId="000000A2">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3">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spacing w:after="120" w:lineRule="auto"/>
              <w:jc w:val="both"/>
              <w:rPr>
                <w:b w:val="0"/>
                <w:sz w:val="22"/>
                <w:szCs w:val="22"/>
              </w:rPr>
            </w:pPr>
            <w:r w:rsidDel="00000000" w:rsidR="00000000" w:rsidRPr="00000000">
              <w:rPr/>
              <mc:AlternateContent>
                <mc:Choice Requires="wpg">
                  <w:drawing>
                    <wp:inline distB="0" distT="0" distL="114300" distR="114300">
                      <wp:extent cx="3387969" cy="3200400"/>
                      <wp:effectExtent b="0" l="0" r="0" t="0"/>
                      <wp:docPr id="488" name=""/>
                      <a:graphic>
                        <a:graphicData uri="http://schemas.microsoft.com/office/word/2010/wordprocessingGroup">
                          <wpg:wgp>
                            <wpg:cNvGrpSpPr/>
                            <wpg:grpSpPr>
                              <a:xfrm>
                                <a:off x="3652000" y="2171025"/>
                                <a:ext cx="3387969" cy="3200400"/>
                                <a:chOff x="3652000" y="2171025"/>
                                <a:chExt cx="3388000" cy="3218225"/>
                              </a:xfrm>
                            </wpg:grpSpPr>
                            <wpg:grpSp>
                              <wpg:cNvGrpSpPr/>
                              <wpg:grpSpPr>
                                <a:xfrm>
                                  <a:off x="3652016" y="2179800"/>
                                  <a:ext cx="3387969" cy="3200400"/>
                                  <a:chOff x="3652000" y="2151525"/>
                                  <a:chExt cx="3388000" cy="3257825"/>
                                </a:xfrm>
                              </wpg:grpSpPr>
                              <wps:wsp>
                                <wps:cNvSpPr/>
                                <wps:cNvPr id="3" name="Shape 3"/>
                                <wps:spPr>
                                  <a:xfrm>
                                    <a:off x="3652000" y="2151525"/>
                                    <a:ext cx="3388000" cy="3257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2016" y="2179800"/>
                                    <a:ext cx="3387969" cy="3200400"/>
                                    <a:chOff x="3652000" y="2101900"/>
                                    <a:chExt cx="3388000" cy="3393150"/>
                                  </a:xfrm>
                                </wpg:grpSpPr>
                                <wps:wsp>
                                  <wps:cNvSpPr/>
                                  <wps:cNvPr id="30" name="Shape 30"/>
                                  <wps:spPr>
                                    <a:xfrm>
                                      <a:off x="3652000" y="2101900"/>
                                      <a:ext cx="3388000" cy="3393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2016" y="2179813"/>
                                      <a:ext cx="3387969" cy="3200375"/>
                                      <a:chOff x="0" y="0"/>
                                      <a:chExt cx="5486400" cy="3200400"/>
                                    </a:xfrm>
                                  </wpg:grpSpPr>
                                  <wps:wsp>
                                    <wps:cNvSpPr/>
                                    <wps:cNvPr id="32" name="Shape 32"/>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3200400"/>
                                        <a:chOff x="0" y="0"/>
                                        <a:chExt cx="5486400" cy="3200400"/>
                                      </a:xfrm>
                                    </wpg:grpSpPr>
                                    <wps:wsp>
                                      <wps:cNvSpPr/>
                                      <wps:cNvPr id="34" name="Shape 34"/>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3121452" y="24204"/>
                                          <a:ext cx="791616" cy="79161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3121452" y="24204"/>
                                          <a:ext cx="791616" cy="7916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Emisor</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persona que formula el mensaje</w:t>
                                            </w:r>
                                          </w:p>
                                        </w:txbxContent>
                                      </wps:txbx>
                                      <wps:bodyPr anchorCtr="0" anchor="ctr" bIns="11425" lIns="11425" spcFirstLastPara="1" rIns="11425" wrap="square" tIns="11425">
                                        <a:noAutofit/>
                                      </wps:bodyPr>
                                    </wps:wsp>
                                    <wps:wsp>
                                      <wps:cNvSpPr/>
                                      <wps:cNvPr id="37" name="Shape 37"/>
                                      <wps:spPr>
                                        <a:xfrm>
                                          <a:off x="1259060" y="1276"/>
                                          <a:ext cx="2968278" cy="2968278"/>
                                        </a:xfrm>
                                        <a:custGeom>
                                          <a:rect b="b" l="l" r="r" t="t"/>
                                          <a:pathLst>
                                            <a:path extrusionOk="0" h="120000" w="120000">
                                              <a:moveTo>
                                                <a:pt x="108083" y="31608"/>
                                              </a:moveTo>
                                              <a:lnTo>
                                                <a:pt x="108083" y="31608"/>
                                              </a:lnTo>
                                              <a:cubicBezTo>
                                                <a:pt x="112356" y="38845"/>
                                                <a:pt x="114940" y="46952"/>
                                                <a:pt x="115644" y="55327"/>
                                              </a:cubicBezTo>
                                              <a:lnTo>
                                                <a:pt x="119790" y="55362"/>
                                              </a:lnTo>
                                              <a:lnTo>
                                                <a:pt x="112718" y="60446"/>
                                              </a:lnTo>
                                              <a:lnTo>
                                                <a:pt x="105230" y="55239"/>
                                              </a:lnTo>
                                              <a:lnTo>
                                                <a:pt x="109374" y="55274"/>
                                              </a:lnTo>
                                              <a:cubicBezTo>
                                                <a:pt x="108681" y="48037"/>
                                                <a:pt x="106406" y="41041"/>
                                                <a:pt x="102710" y="34781"/>
                                              </a:cubicBezTo>
                                              <a:close/>
                                            </a:path>
                                          </a:pathLst>
                                        </a:cu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3599847" y="1496554"/>
                                          <a:ext cx="791616" cy="79161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3599847" y="1496554"/>
                                          <a:ext cx="791616" cy="7916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Mensaje</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información que transmite el emisor</w:t>
                                            </w:r>
                                          </w:p>
                                        </w:txbxContent>
                                      </wps:txbx>
                                      <wps:bodyPr anchorCtr="0" anchor="ctr" bIns="11425" lIns="11425" spcFirstLastPara="1" rIns="11425" wrap="square" tIns="11425">
                                        <a:noAutofit/>
                                      </wps:bodyPr>
                                    </wps:wsp>
                                    <wps:wsp>
                                      <wps:cNvSpPr/>
                                      <wps:cNvPr id="40" name="Shape 40"/>
                                      <wps:spPr>
                                        <a:xfrm>
                                          <a:off x="1259060" y="1276"/>
                                          <a:ext cx="2968278" cy="2968278"/>
                                        </a:xfrm>
                                        <a:custGeom>
                                          <a:rect b="b" l="l" r="r" t="t"/>
                                          <a:pathLst>
                                            <a:path extrusionOk="0" h="120000" w="120000">
                                              <a:moveTo>
                                                <a:pt x="104266" y="94038"/>
                                              </a:moveTo>
                                              <a:cubicBezTo>
                                                <a:pt x="98358" y="101721"/>
                                                <a:pt x="90553" y="107734"/>
                                                <a:pt x="81617" y="111485"/>
                                              </a:cubicBezTo>
                                              <a:lnTo>
                                                <a:pt x="82864" y="115440"/>
                                              </a:lnTo>
                                              <a:lnTo>
                                                <a:pt x="75845" y="110282"/>
                                              </a:lnTo>
                                              <a:lnTo>
                                                <a:pt x="78487" y="101552"/>
                                              </a:lnTo>
                                              <a:lnTo>
                                                <a:pt x="79733" y="105505"/>
                                              </a:lnTo>
                                              <a:cubicBezTo>
                                                <a:pt x="87451" y="102158"/>
                                                <a:pt x="94191" y="96903"/>
                                                <a:pt x="99319" y="90235"/>
                                              </a:cubicBezTo>
                                              <a:close/>
                                            </a:path>
                                          </a:pathLst>
                                        </a:custGeom>
                                        <a:solidFill>
                                          <a:srgbClr val="5AB46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347391" y="2406517"/>
                                          <a:ext cx="791616" cy="79161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2347391" y="2406517"/>
                                          <a:ext cx="791616" cy="7916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Medio</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instrumento físico o digital que transporta el mensaje</w:t>
                                            </w:r>
                                          </w:p>
                                        </w:txbxContent>
                                      </wps:txbx>
                                      <wps:bodyPr anchorCtr="0" anchor="ctr" bIns="11425" lIns="11425" spcFirstLastPara="1" rIns="11425" wrap="square" tIns="11425">
                                        <a:noAutofit/>
                                      </wps:bodyPr>
                                    </wps:wsp>
                                    <wps:wsp>
                                      <wps:cNvSpPr/>
                                      <wps:cNvPr id="43" name="Shape 43"/>
                                      <wps:spPr>
                                        <a:xfrm>
                                          <a:off x="1259060" y="1276"/>
                                          <a:ext cx="2968278" cy="2968278"/>
                                        </a:xfrm>
                                        <a:custGeom>
                                          <a:rect b="b" l="l" r="r" t="t"/>
                                          <a:pathLst>
                                            <a:path extrusionOk="0" h="120000" w="120000">
                                              <a:moveTo>
                                                <a:pt x="43217" y="113258"/>
                                              </a:moveTo>
                                              <a:lnTo>
                                                <a:pt x="43217" y="113258"/>
                                              </a:lnTo>
                                              <a:cubicBezTo>
                                                <a:pt x="33974" y="110345"/>
                                                <a:pt x="25648" y="105077"/>
                                                <a:pt x="19058" y="97971"/>
                                              </a:cubicBezTo>
                                              <a:lnTo>
                                                <a:pt x="15771" y="100499"/>
                                              </a:lnTo>
                                              <a:lnTo>
                                                <a:pt x="18208" y="92137"/>
                                              </a:lnTo>
                                              <a:lnTo>
                                                <a:pt x="27314" y="91623"/>
                                              </a:lnTo>
                                              <a:lnTo>
                                                <a:pt x="24028" y="94149"/>
                                              </a:lnTo>
                                              <a:lnTo>
                                                <a:pt x="24028" y="94149"/>
                                              </a:lnTo>
                                              <a:cubicBezTo>
                                                <a:pt x="29820" y="100250"/>
                                                <a:pt x="37069" y="104778"/>
                                                <a:pt x="45092" y="107306"/>
                                              </a:cubicBezTo>
                                              <a:close/>
                                            </a:path>
                                          </a:pathLst>
                                        </a:custGeom>
                                        <a:solidFill>
                                          <a:srgbClr val="5DAEA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094935" y="1496554"/>
                                          <a:ext cx="791616" cy="79161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1094935" y="1496554"/>
                                          <a:ext cx="791616" cy="7916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Receptor</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público al que llega el mensaje</w:t>
                                            </w:r>
                                          </w:p>
                                        </w:txbxContent>
                                      </wps:txbx>
                                      <wps:bodyPr anchorCtr="0" anchor="ctr" bIns="11425" lIns="11425" spcFirstLastPara="1" rIns="11425" wrap="square" tIns="11425">
                                        <a:noAutofit/>
                                      </wps:bodyPr>
                                    </wps:wsp>
                                    <wps:wsp>
                                      <wps:cNvSpPr/>
                                      <wps:cNvPr id="46" name="Shape 46"/>
                                      <wps:spPr>
                                        <a:xfrm>
                                          <a:off x="1259060" y="1276"/>
                                          <a:ext cx="2968278" cy="2968278"/>
                                        </a:xfrm>
                                        <a:custGeom>
                                          <a:rect b="b" l="l" r="r" t="t"/>
                                          <a:pathLst>
                                            <a:path extrusionOk="0" h="120000" w="120000">
                                              <a:moveTo>
                                                <a:pt x="4162" y="60472"/>
                                              </a:moveTo>
                                              <a:lnTo>
                                                <a:pt x="4162" y="60472"/>
                                              </a:lnTo>
                                              <a:cubicBezTo>
                                                <a:pt x="4091" y="52069"/>
                                                <a:pt x="5918" y="43757"/>
                                                <a:pt x="9506" y="36158"/>
                                              </a:cubicBezTo>
                                              <a:lnTo>
                                                <a:pt x="5936" y="34049"/>
                                              </a:lnTo>
                                              <a:lnTo>
                                                <a:pt x="14604" y="33194"/>
                                              </a:lnTo>
                                              <a:lnTo>
                                                <a:pt x="18474" y="41453"/>
                                              </a:lnTo>
                                              <a:lnTo>
                                                <a:pt x="14905" y="39346"/>
                                              </a:lnTo>
                                              <a:lnTo>
                                                <a:pt x="14905" y="39346"/>
                                              </a:lnTo>
                                              <a:cubicBezTo>
                                                <a:pt x="11878" y="45955"/>
                                                <a:pt x="10341" y="53150"/>
                                                <a:pt x="10402" y="60420"/>
                                              </a:cubicBezTo>
                                              <a:close/>
                                            </a:path>
                                          </a:pathLst>
                                        </a:custGeom>
                                        <a:solidFill>
                                          <a:srgbClr val="6078A8"/>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573331" y="24204"/>
                                          <a:ext cx="791616" cy="79161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1573331" y="24204"/>
                                          <a:ext cx="791616" cy="79161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Respuesta</w:t>
                                            </w:r>
                                          </w:p>
                                          <w:p w:rsidR="00000000" w:rsidDel="00000000" w:rsidP="00000000" w:rsidRDefault="00000000" w:rsidRPr="00000000">
                                            <w:pPr>
                                              <w:spacing w:after="0" w:before="6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reacción del receptor al recibir el mensaje</w:t>
                                            </w:r>
                                          </w:p>
                                        </w:txbxContent>
                                      </wps:txbx>
                                      <wps:bodyPr anchorCtr="0" anchor="ctr" bIns="11425" lIns="11425" spcFirstLastPara="1" rIns="11425" wrap="square" tIns="11425">
                                        <a:noAutofit/>
                                      </wps:bodyPr>
                                    </wps:wsp>
                                    <wps:wsp>
                                      <wps:cNvSpPr/>
                                      <wps:cNvPr id="49" name="Shape 49"/>
                                      <wps:spPr>
                                        <a:xfrm>
                                          <a:off x="1259059" y="1276"/>
                                          <a:ext cx="2968278" cy="2968279"/>
                                        </a:xfrm>
                                        <a:custGeom>
                                          <a:rect b="b" l="l" r="r" t="t"/>
                                          <a:pathLst>
                                            <a:path extrusionOk="0" h="120000" w="120000">
                                              <a:moveTo>
                                                <a:pt x="43961" y="6513"/>
                                              </a:moveTo>
                                              <a:lnTo>
                                                <a:pt x="43961" y="6513"/>
                                              </a:lnTo>
                                              <a:cubicBezTo>
                                                <a:pt x="52749" y="3878"/>
                                                <a:pt x="62051" y="3449"/>
                                                <a:pt x="71044" y="5263"/>
                                              </a:cubicBezTo>
                                              <a:lnTo>
                                                <a:pt x="72235" y="1292"/>
                                              </a:lnTo>
                                              <a:lnTo>
                                                <a:pt x="75142" y="9502"/>
                                              </a:lnTo>
                                              <a:lnTo>
                                                <a:pt x="68052" y="15239"/>
                                              </a:lnTo>
                                              <a:lnTo>
                                                <a:pt x="69243" y="11269"/>
                                              </a:lnTo>
                                              <a:lnTo>
                                                <a:pt x="69243" y="11269"/>
                                              </a:lnTo>
                                              <a:cubicBezTo>
                                                <a:pt x="61428" y="9787"/>
                                                <a:pt x="53372" y="10206"/>
                                                <a:pt x="45754" y="12490"/>
                                              </a:cubicBezTo>
                                              <a:close/>
                                            </a:path>
                                          </a:pathLst>
                                        </a:custGeom>
                                        <a:solidFill>
                                          <a:srgbClr val="7F63A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inline>
                  </w:drawing>
                </mc:Choice>
                <mc:Fallback>
                  <w:drawing>
                    <wp:inline distB="0" distT="0" distL="114300" distR="114300">
                      <wp:extent cx="3387969" cy="3200400"/>
                      <wp:effectExtent b="0" l="0" r="0" t="0"/>
                      <wp:docPr id="488" name="image6.png"/>
                      <a:graphic>
                        <a:graphicData uri="http://schemas.openxmlformats.org/drawingml/2006/picture">
                          <pic:pic>
                            <pic:nvPicPr>
                              <pic:cNvPr id="0" name="image6.png"/>
                              <pic:cNvPicPr preferRelativeResize="0"/>
                            </pic:nvPicPr>
                            <pic:blipFill>
                              <a:blip r:embed="rId22"/>
                              <a:srcRect/>
                              <a:stretch>
                                <a:fillRect/>
                              </a:stretch>
                            </pic:blipFill>
                            <pic:spPr>
                              <a:xfrm>
                                <a:off x="0" y="0"/>
                                <a:ext cx="3387969"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6">
            <w:pPr>
              <w:widowControl w:val="0"/>
              <w:jc w:val="both"/>
              <w:rPr>
                <w:b w:val="0"/>
                <w:sz w:val="22"/>
                <w:szCs w:val="22"/>
              </w:rPr>
            </w:pPr>
            <w:r w:rsidDel="00000000" w:rsidR="00000000" w:rsidRPr="00000000">
              <w:rPr>
                <w:sz w:val="22"/>
                <w:szCs w:val="22"/>
                <w:rtl w:val="0"/>
              </w:rPr>
              <w:t xml:space="preserve">Código de imagen: 137200_CF8_i03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7">
            <w:pPr>
              <w:spacing w:after="120" w:lineRule="auto"/>
              <w:jc w:val="both"/>
              <w:rPr>
                <w:sz w:val="22"/>
                <w:szCs w:val="22"/>
              </w:rPr>
            </w:pPr>
            <w:r w:rsidDel="00000000" w:rsidR="00000000" w:rsidRPr="00000000">
              <w:rPr>
                <w:sz w:val="22"/>
                <w:szCs w:val="22"/>
                <w:rtl w:val="0"/>
              </w:rPr>
              <w:t xml:space="preserve">Cartas comerciales</w:t>
            </w:r>
          </w:p>
          <w:p w:rsidR="00000000" w:rsidDel="00000000" w:rsidP="00000000" w:rsidRDefault="00000000" w:rsidRPr="00000000" w14:paraId="000000A8">
            <w:pPr>
              <w:spacing w:after="120" w:lineRule="auto"/>
              <w:jc w:val="both"/>
              <w:rPr>
                <w:b w:val="0"/>
                <w:sz w:val="22"/>
                <w:szCs w:val="22"/>
              </w:rPr>
            </w:pPr>
            <w:r w:rsidDel="00000000" w:rsidR="00000000" w:rsidRPr="00000000">
              <w:rPr>
                <w:b w:val="0"/>
                <w:sz w:val="22"/>
                <w:szCs w:val="22"/>
                <w:rtl w:val="0"/>
              </w:rPr>
              <w:t xml:space="preserve">En el ámbito comercial es muy común el uso de documentos físicos, dentro de los cuales encontramos las cartas comerciales, que tienen diversos objetivos, como enviar información de productos y servicios, presentar reclamaciones, hacer pedidos y solicitar información, entre otros. La carta sirve de puente entre organizaciones y tiene ventajas frente a medios de comunicación electrónica cuando una de las partes no tiene acceso a ellos, por ende, puede convertirse en clave del éxito para ciertas relaciones comerciales.</w:t>
            </w:r>
          </w:p>
          <w:p w:rsidR="00000000" w:rsidDel="00000000" w:rsidP="00000000" w:rsidRDefault="00000000" w:rsidRPr="00000000" w14:paraId="000000A9">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A">
            <w:pPr>
              <w:spacing w:after="120" w:lineRule="auto"/>
              <w:jc w:val="both"/>
              <w:rPr>
                <w:b w:val="0"/>
                <w:sz w:val="22"/>
                <w:szCs w:val="22"/>
              </w:rPr>
            </w:pPr>
            <w:r w:rsidDel="00000000" w:rsidR="00000000" w:rsidRPr="00000000">
              <w:rPr>
                <w:b w:val="0"/>
                <w:sz w:val="22"/>
                <w:szCs w:val="22"/>
                <w:rtl w:val="0"/>
              </w:rPr>
              <w:t xml:space="preserve">Dentro de las cartas comerciales hay tres tipos que se usan de acuerdo con la necesidad o intención con la que se envía. </w:t>
            </w:r>
          </w:p>
          <w:p w:rsidR="00000000" w:rsidDel="00000000" w:rsidP="00000000" w:rsidRDefault="00000000" w:rsidRPr="00000000" w14:paraId="000000A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AC">
            <w:pPr>
              <w:spacing w:after="120" w:lineRule="auto"/>
              <w:jc w:val="both"/>
              <w:rPr>
                <w:b w:val="0"/>
                <w:color w:val="9900ff"/>
                <w:sz w:val="22"/>
                <w:szCs w:val="22"/>
              </w:rPr>
            </w:pPr>
            <w:r w:rsidDel="00000000" w:rsidR="00000000" w:rsidRPr="00000000">
              <w:rPr>
                <w:b w:val="0"/>
                <w:sz w:val="22"/>
                <w:szCs w:val="22"/>
                <w:rtl w:val="0"/>
              </w:rPr>
              <w:t xml:space="preserve">Conózcalas explorando el Anexo 1 - </w:t>
            </w:r>
            <w:hyperlink r:id="rId23">
              <w:r w:rsidDel="00000000" w:rsidR="00000000" w:rsidRPr="00000000">
                <w:rPr>
                  <w:b w:val="0"/>
                  <w:sz w:val="22"/>
                  <w:szCs w:val="22"/>
                  <w:u w:val="single"/>
                  <w:rtl w:val="0"/>
                </w:rPr>
                <w:t xml:space="preserve">Tipos de carta comerciales</w:t>
              </w:r>
            </w:hyperlink>
            <w:r w:rsidDel="00000000" w:rsidR="00000000" w:rsidRPr="00000000">
              <w:rPr>
                <w:b w:val="0"/>
                <w:sz w:val="22"/>
                <w:szCs w:val="22"/>
                <w:u w:val="single"/>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spacing w:after="120" w:lineRule="auto"/>
              <w:jc w:val="both"/>
              <w:rPr>
                <w:sz w:val="22"/>
                <w:szCs w:val="22"/>
              </w:rPr>
            </w:pPr>
            <w:r w:rsidDel="00000000" w:rsidR="00000000" w:rsidRPr="00000000">
              <w:rPr/>
              <w:drawing>
                <wp:inline distB="114300" distT="114300" distL="114300" distR="114300">
                  <wp:extent cx="1781175" cy="2514600"/>
                  <wp:effectExtent b="0" l="0" r="0" t="0"/>
                  <wp:docPr id="51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7811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20" w:lineRule="auto"/>
              <w:jc w:val="both"/>
              <w:rPr>
                <w:b w:val="0"/>
                <w:sz w:val="22"/>
                <w:szCs w:val="22"/>
              </w:rPr>
            </w:pPr>
            <w:hyperlink r:id="rId25">
              <w:r w:rsidDel="00000000" w:rsidR="00000000" w:rsidRPr="00000000">
                <w:rPr>
                  <w:b w:val="0"/>
                  <w:color w:val="1155cc"/>
                  <w:sz w:val="22"/>
                  <w:szCs w:val="22"/>
                  <w:u w:val="single"/>
                  <w:rtl w:val="0"/>
                </w:rPr>
                <w:t xml:space="preserve">https://asesorias.com/empresas/wp-content/uploads/2019/11/Carta-comercial-captar-clientes-724x1024.png</w:t>
              </w:r>
            </w:hyperlink>
            <w:r w:rsidDel="00000000" w:rsidR="00000000" w:rsidRPr="00000000">
              <w:rPr>
                <w:rtl w:val="0"/>
              </w:rPr>
            </w:r>
          </w:p>
          <w:p w:rsidR="00000000" w:rsidDel="00000000" w:rsidP="00000000" w:rsidRDefault="00000000" w:rsidRPr="00000000" w14:paraId="000000B0">
            <w:pPr>
              <w:jc w:val="both"/>
              <w:rPr>
                <w:sz w:val="22"/>
                <w:szCs w:val="22"/>
              </w:rPr>
            </w:pPr>
            <w:r w:rsidDel="00000000" w:rsidR="00000000" w:rsidRPr="00000000">
              <w:rPr>
                <w:b w:val="0"/>
                <w:sz w:val="22"/>
                <w:szCs w:val="22"/>
                <w:rtl w:val="0"/>
              </w:rPr>
              <w:t xml:space="preserve">Código de imagen: 137200_CF8_i04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1">
            <w:pPr>
              <w:spacing w:after="120" w:lineRule="auto"/>
              <w:jc w:val="both"/>
              <w:rPr>
                <w:sz w:val="22"/>
                <w:szCs w:val="22"/>
              </w:rPr>
            </w:pPr>
            <w:r w:rsidDel="00000000" w:rsidR="00000000" w:rsidRPr="00000000">
              <w:rPr>
                <w:sz w:val="22"/>
                <w:szCs w:val="22"/>
                <w:rtl w:val="0"/>
              </w:rPr>
              <w:t xml:space="preserve">La comunicación verbal y no verbal</w:t>
            </w:r>
          </w:p>
          <w:p w:rsidR="00000000" w:rsidDel="00000000" w:rsidP="00000000" w:rsidRDefault="00000000" w:rsidRPr="00000000" w14:paraId="000000B2">
            <w:pPr>
              <w:spacing w:after="120" w:lineRule="auto"/>
              <w:jc w:val="both"/>
              <w:rPr>
                <w:b w:val="0"/>
                <w:sz w:val="22"/>
                <w:szCs w:val="22"/>
              </w:rPr>
            </w:pPr>
            <w:r w:rsidDel="00000000" w:rsidR="00000000" w:rsidRPr="00000000">
              <w:rPr>
                <w:b w:val="0"/>
                <w:sz w:val="22"/>
                <w:szCs w:val="22"/>
                <w:rtl w:val="0"/>
              </w:rPr>
              <w:t xml:space="preserve">La voz es una herramienta natural que permite comunicar información relevante en, prácticamente, todos los aspectos de la vida y esto incluye los asuntos comerciales. Para lograr una acertada comunicación, es importante tener en cuenta:</w:t>
            </w:r>
          </w:p>
          <w:p w:rsidR="00000000" w:rsidDel="00000000" w:rsidP="00000000" w:rsidRDefault="00000000" w:rsidRPr="00000000" w14:paraId="000000B3">
            <w:pPr>
              <w:numPr>
                <w:ilvl w:val="1"/>
                <w:numId w:val="1"/>
              </w:numPr>
              <w:ind w:left="1080" w:hanging="360"/>
              <w:jc w:val="both"/>
              <w:rPr>
                <w:b w:val="0"/>
                <w:sz w:val="22"/>
                <w:szCs w:val="22"/>
              </w:rPr>
            </w:pPr>
            <w:r w:rsidDel="00000000" w:rsidR="00000000" w:rsidRPr="00000000">
              <w:rPr>
                <w:sz w:val="22"/>
                <w:szCs w:val="22"/>
                <w:rtl w:val="0"/>
              </w:rPr>
              <w:t xml:space="preserve">Las palabras que se emplean</w:t>
            </w:r>
            <w:r w:rsidDel="00000000" w:rsidR="00000000" w:rsidRPr="00000000">
              <w:rPr>
                <w:rtl w:val="0"/>
              </w:rPr>
            </w:r>
          </w:p>
          <w:p w:rsidR="00000000" w:rsidDel="00000000" w:rsidP="00000000" w:rsidRDefault="00000000" w:rsidRPr="00000000" w14:paraId="000000B4">
            <w:pPr>
              <w:ind w:left="1080" w:firstLine="0"/>
              <w:jc w:val="both"/>
              <w:rPr>
                <w:b w:val="0"/>
                <w:sz w:val="22"/>
                <w:szCs w:val="22"/>
              </w:rPr>
            </w:pPr>
            <w:r w:rsidDel="00000000" w:rsidR="00000000" w:rsidRPr="00000000">
              <w:rPr>
                <w:b w:val="0"/>
                <w:sz w:val="22"/>
                <w:szCs w:val="22"/>
                <w:rtl w:val="0"/>
              </w:rPr>
              <w:t xml:space="preserve">Estas deben transmitir un mensaje claro, sencillo, ameno y que se adapte al receptor. También deben ser coherentes con las ideas que se quieren transmitir.</w:t>
            </w:r>
          </w:p>
          <w:p w:rsidR="00000000" w:rsidDel="00000000" w:rsidP="00000000" w:rsidRDefault="00000000" w:rsidRPr="00000000" w14:paraId="000000B5">
            <w:pPr>
              <w:ind w:left="1080" w:firstLine="0"/>
              <w:jc w:val="both"/>
              <w:rPr>
                <w:b w:val="0"/>
                <w:sz w:val="22"/>
                <w:szCs w:val="22"/>
              </w:rPr>
            </w:pPr>
            <w:r w:rsidDel="00000000" w:rsidR="00000000" w:rsidRPr="00000000">
              <w:rPr>
                <w:rtl w:val="0"/>
              </w:rPr>
            </w:r>
          </w:p>
          <w:p w:rsidR="00000000" w:rsidDel="00000000" w:rsidP="00000000" w:rsidRDefault="00000000" w:rsidRPr="00000000" w14:paraId="000000B6">
            <w:pPr>
              <w:numPr>
                <w:ilvl w:val="1"/>
                <w:numId w:val="1"/>
              </w:numPr>
              <w:ind w:left="1080" w:hanging="360"/>
              <w:jc w:val="both"/>
              <w:rPr>
                <w:sz w:val="22"/>
                <w:szCs w:val="22"/>
              </w:rPr>
            </w:pPr>
            <w:r w:rsidDel="00000000" w:rsidR="00000000" w:rsidRPr="00000000">
              <w:rPr>
                <w:sz w:val="22"/>
                <w:szCs w:val="22"/>
                <w:rtl w:val="0"/>
              </w:rPr>
              <w:t xml:space="preserve">El tono de voz</w:t>
            </w:r>
          </w:p>
          <w:p w:rsidR="00000000" w:rsidDel="00000000" w:rsidP="00000000" w:rsidRDefault="00000000" w:rsidRPr="00000000" w14:paraId="000000B7">
            <w:pPr>
              <w:ind w:left="1080" w:firstLine="0"/>
              <w:jc w:val="both"/>
              <w:rPr>
                <w:b w:val="0"/>
                <w:sz w:val="22"/>
                <w:szCs w:val="22"/>
              </w:rPr>
            </w:pPr>
            <w:r w:rsidDel="00000000" w:rsidR="00000000" w:rsidRPr="00000000">
              <w:rPr>
                <w:b w:val="0"/>
                <w:sz w:val="22"/>
                <w:szCs w:val="22"/>
                <w:rtl w:val="0"/>
              </w:rPr>
              <w:t xml:space="preserve">Es un elemento importante porque transmite información valiosa al receptor; por ejemplo, enfado, falta de interés, apatía al servicio, superioridad, entre otros.</w:t>
            </w:r>
          </w:p>
          <w:p w:rsidR="00000000" w:rsidDel="00000000" w:rsidP="00000000" w:rsidRDefault="00000000" w:rsidRPr="00000000" w14:paraId="000000B8">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0B9">
            <w:pPr>
              <w:spacing w:after="120" w:lineRule="auto"/>
              <w:jc w:val="both"/>
              <w:rPr>
                <w:b w:val="0"/>
                <w:color w:val="38761d"/>
                <w:sz w:val="22"/>
                <w:szCs w:val="22"/>
              </w:rPr>
            </w:pPr>
            <w:r w:rsidDel="00000000" w:rsidR="00000000" w:rsidRPr="00000000">
              <w:rPr>
                <w:b w:val="0"/>
                <w:sz w:val="22"/>
                <w:szCs w:val="22"/>
                <w:rtl w:val="0"/>
              </w:rPr>
              <w:t xml:space="preserve">La comunicación no verbal, por su parte, es la que no requiere palabras y, aun así, le da a conocer al receptor información fundamental. Por ejemplo, los gestos, la postura, la forma de presentarse, de moverse o de mirar.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120" w:lineRule="auto"/>
              <w:jc w:val="both"/>
              <w:rPr>
                <w:sz w:val="22"/>
                <w:szCs w:val="22"/>
              </w:rPr>
            </w:pPr>
            <w:r w:rsidDel="00000000" w:rsidR="00000000" w:rsidRPr="00000000">
              <w:rPr/>
              <w:drawing>
                <wp:inline distB="114300" distT="114300" distL="114300" distR="114300">
                  <wp:extent cx="1781175" cy="1193800"/>
                  <wp:effectExtent b="0" l="0" r="0" t="0"/>
                  <wp:docPr id="51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lineRule="auto"/>
              <w:jc w:val="both"/>
              <w:rPr>
                <w:b w:val="0"/>
                <w:sz w:val="22"/>
                <w:szCs w:val="22"/>
              </w:rPr>
            </w:pPr>
            <w:hyperlink r:id="rId27">
              <w:r w:rsidDel="00000000" w:rsidR="00000000" w:rsidRPr="00000000">
                <w:rPr>
                  <w:b w:val="0"/>
                  <w:color w:val="1155cc"/>
                  <w:sz w:val="22"/>
                  <w:szCs w:val="22"/>
                  <w:u w:val="single"/>
                  <w:rtl w:val="0"/>
                </w:rPr>
                <w:t xml:space="preserve">https://www.freepik.es/foto-gratis/copiar-espacio-amigos-mirandose-burbuja-chat_5966195.htm#query=comunicacion%20no%20verbal&amp;position=10&amp;from_view=search&amp;track=sph</w:t>
              </w:r>
            </w:hyperlink>
            <w:r w:rsidDel="00000000" w:rsidR="00000000" w:rsidRPr="00000000">
              <w:rPr>
                <w:rtl w:val="0"/>
              </w:rPr>
            </w:r>
          </w:p>
          <w:p w:rsidR="00000000" w:rsidDel="00000000" w:rsidP="00000000" w:rsidRDefault="00000000" w:rsidRPr="00000000" w14:paraId="000000BD">
            <w:pPr>
              <w:jc w:val="both"/>
              <w:rPr>
                <w:sz w:val="22"/>
                <w:szCs w:val="22"/>
              </w:rPr>
            </w:pPr>
            <w:r w:rsidDel="00000000" w:rsidR="00000000" w:rsidRPr="00000000">
              <w:rPr>
                <w:b w:val="0"/>
                <w:sz w:val="22"/>
                <w:szCs w:val="22"/>
                <w:rtl w:val="0"/>
              </w:rPr>
              <w:t xml:space="preserve">Código de imagen: 137200_CF8_i05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E">
            <w:pPr>
              <w:spacing w:after="120" w:lineRule="auto"/>
              <w:jc w:val="both"/>
              <w:rPr>
                <w:sz w:val="22"/>
                <w:szCs w:val="22"/>
              </w:rPr>
            </w:pPr>
            <w:r w:rsidDel="00000000" w:rsidR="00000000" w:rsidRPr="00000000">
              <w:rPr>
                <w:sz w:val="22"/>
                <w:szCs w:val="22"/>
                <w:rtl w:val="0"/>
              </w:rPr>
              <w:t xml:space="preserve">La comunicación telemática</w:t>
            </w:r>
          </w:p>
          <w:p w:rsidR="00000000" w:rsidDel="00000000" w:rsidP="00000000" w:rsidRDefault="00000000" w:rsidRPr="00000000" w14:paraId="000000BF">
            <w:pPr>
              <w:spacing w:after="120" w:lineRule="auto"/>
              <w:jc w:val="both"/>
              <w:rPr>
                <w:b w:val="0"/>
                <w:sz w:val="22"/>
                <w:szCs w:val="22"/>
              </w:rPr>
            </w:pPr>
            <w:r w:rsidDel="00000000" w:rsidR="00000000" w:rsidRPr="00000000">
              <w:rPr>
                <w:b w:val="0"/>
                <w:sz w:val="22"/>
                <w:szCs w:val="22"/>
                <w:rtl w:val="0"/>
              </w:rPr>
              <w:t xml:space="preserve">Permite el intercambio de información con un número indeterminado de personas, de manera ágil, usando herramientas informáticas como computadores, teléfonos celulares y tabletas.</w:t>
            </w:r>
          </w:p>
          <w:p w:rsidR="00000000" w:rsidDel="00000000" w:rsidP="00000000" w:rsidRDefault="00000000" w:rsidRPr="00000000" w14:paraId="000000C0">
            <w:pPr>
              <w:spacing w:after="120" w:lineRule="auto"/>
              <w:jc w:val="both"/>
              <w:rPr>
                <w:b w:val="0"/>
                <w:color w:val="38761d"/>
                <w:sz w:val="22"/>
                <w:szCs w:val="22"/>
              </w:rPr>
            </w:pPr>
            <w:r w:rsidDel="00000000" w:rsidR="00000000" w:rsidRPr="00000000">
              <w:rPr>
                <w:b w:val="0"/>
                <w:sz w:val="22"/>
                <w:szCs w:val="22"/>
                <w:rtl w:val="0"/>
              </w:rPr>
              <w:t xml:space="preserve">Las herramientas telemáticas pueden ser de dos tipos: sincrónica y asincrónica.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spacing w:after="120" w:line="276" w:lineRule="auto"/>
              <w:jc w:val="both"/>
              <w:rPr>
                <w:sz w:val="22"/>
                <w:szCs w:val="22"/>
              </w:rPr>
            </w:pPr>
            <w:r w:rsidDel="00000000" w:rsidR="00000000" w:rsidRPr="00000000">
              <w:rPr/>
              <mc:AlternateContent>
                <mc:Choice Requires="wpg">
                  <w:drawing>
                    <wp:inline distB="0" distT="0" distL="0" distR="0">
                      <wp:extent cx="3400425" cy="812800"/>
                      <wp:effectExtent b="0" l="0" r="0" t="0"/>
                      <wp:docPr id="487" name=""/>
                      <a:graphic>
                        <a:graphicData uri="http://schemas.microsoft.com/office/word/2010/wordprocessingGroup">
                          <wpg:wgp>
                            <wpg:cNvGrpSpPr/>
                            <wpg:grpSpPr>
                              <a:xfrm>
                                <a:off x="3645775" y="3373500"/>
                                <a:ext cx="3400425" cy="812800"/>
                                <a:chOff x="3645775" y="3373500"/>
                                <a:chExt cx="3400450" cy="813300"/>
                              </a:xfrm>
                            </wpg:grpSpPr>
                            <wpg:grpSp>
                              <wpg:cNvGrpSpPr/>
                              <wpg:grpSpPr>
                                <a:xfrm>
                                  <a:off x="3645788" y="3373600"/>
                                  <a:ext cx="3400425" cy="812800"/>
                                  <a:chOff x="3645050" y="3372475"/>
                                  <a:chExt cx="3401900" cy="818025"/>
                                </a:xfrm>
                              </wpg:grpSpPr>
                              <wps:wsp>
                                <wps:cNvSpPr/>
                                <wps:cNvPr id="3" name="Shape 3"/>
                                <wps:spPr>
                                  <a:xfrm>
                                    <a:off x="3645050" y="3372475"/>
                                    <a:ext cx="3401900" cy="81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45788" y="3373600"/>
                                    <a:ext cx="3400425" cy="812800"/>
                                    <a:chOff x="3607475" y="3356600"/>
                                    <a:chExt cx="3463550" cy="869350"/>
                                  </a:xfrm>
                                </wpg:grpSpPr>
                                <wps:wsp>
                                  <wps:cNvSpPr/>
                                  <wps:cNvPr id="5" name="Shape 5"/>
                                  <wps:spPr>
                                    <a:xfrm>
                                      <a:off x="3607475" y="3356600"/>
                                      <a:ext cx="3463550" cy="86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45788" y="3373600"/>
                                      <a:ext cx="3400425" cy="812800"/>
                                      <a:chOff x="0" y="0"/>
                                      <a:chExt cx="8950950" cy="2182650"/>
                                    </a:xfrm>
                                  </wpg:grpSpPr>
                                  <wps:wsp>
                                    <wps:cNvSpPr/>
                                    <wps:cNvPr id="7" name="Shape 7"/>
                                    <wps:spPr>
                                      <a:xfrm>
                                        <a:off x="0" y="0"/>
                                        <a:ext cx="8950950" cy="218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915400" cy="2119630"/>
                                        <a:chOff x="0" y="0"/>
                                        <a:chExt cx="8915400" cy="2119630"/>
                                      </a:xfrm>
                                    </wpg:grpSpPr>
                                    <wps:wsp>
                                      <wps:cNvSpPr/>
                                      <wps:cNvPr id="9" name="Shape 9"/>
                                      <wps:spPr>
                                        <a:xfrm>
                                          <a:off x="0" y="0"/>
                                          <a:ext cx="8915400" cy="211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462" y="0"/>
                                          <a:ext cx="4292277" cy="2119630"/>
                                        </a:xfrm>
                                        <a:prstGeom prst="roundRect">
                                          <a:avLst>
                                            <a:gd fmla="val 10000" name="adj"/>
                                          </a:avLst>
                                        </a:prstGeom>
                                        <a:solidFill>
                                          <a:srgbClr val="CDE1E8"/>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4462" y="0"/>
                                          <a:ext cx="4292277" cy="6358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Sincrónica</w:t>
                                            </w:r>
                                          </w:p>
                                        </w:txbxContent>
                                      </wps:txbx>
                                      <wps:bodyPr anchorCtr="0" anchor="ctr" bIns="53325" lIns="53325" spcFirstLastPara="1" rIns="53325" wrap="square" tIns="53325">
                                        <a:noAutofit/>
                                      </wps:bodyPr>
                                    </wps:wsp>
                                    <wps:wsp>
                                      <wps:cNvSpPr/>
                                      <wps:cNvPr id="12" name="Shape 12"/>
                                      <wps:spPr>
                                        <a:xfrm>
                                          <a:off x="433689" y="635940"/>
                                          <a:ext cx="3433822" cy="308784"/>
                                        </a:xfrm>
                                        <a:prstGeom prst="roundRect">
                                          <a:avLst>
                                            <a:gd fmla="val 10000" name="adj"/>
                                          </a:avLst>
                                        </a:prstGeom>
                                        <a:gradFill>
                                          <a:gsLst>
                                            <a:gs pos="0">
                                              <a:srgbClr val="31A4C2"/>
                                            </a:gs>
                                            <a:gs pos="100000">
                                              <a:srgbClr val="97E4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442733" y="644984"/>
                                          <a:ext cx="3415734" cy="2906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Chats</w:t>
                                            </w:r>
                                          </w:p>
                                        </w:txbxContent>
                                      </wps:txbx>
                                      <wps:bodyPr anchorCtr="0" anchor="ctr" bIns="20950" lIns="27925" spcFirstLastPara="1" rIns="27925" wrap="square" tIns="20950">
                                        <a:noAutofit/>
                                      </wps:bodyPr>
                                    </wps:wsp>
                                    <wps:wsp>
                                      <wps:cNvSpPr/>
                                      <wps:cNvPr id="14" name="Shape 14"/>
                                      <wps:spPr>
                                        <a:xfrm>
                                          <a:off x="433689" y="992231"/>
                                          <a:ext cx="3433822" cy="308784"/>
                                        </a:xfrm>
                                        <a:prstGeom prst="roundRect">
                                          <a:avLst>
                                            <a:gd fmla="val 10000" name="adj"/>
                                          </a:avLst>
                                        </a:prstGeom>
                                        <a:gradFill>
                                          <a:gsLst>
                                            <a:gs pos="0">
                                              <a:srgbClr val="3BACCC"/>
                                            </a:gs>
                                            <a:gs pos="100000">
                                              <a:srgbClr val="96E7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442733" y="1001275"/>
                                          <a:ext cx="3415734" cy="2906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Mensajería instantánea</w:t>
                                            </w:r>
                                          </w:p>
                                        </w:txbxContent>
                                      </wps:txbx>
                                      <wps:bodyPr anchorCtr="0" anchor="ctr" bIns="20950" lIns="27925" spcFirstLastPara="1" rIns="27925" wrap="square" tIns="20950">
                                        <a:noAutofit/>
                                      </wps:bodyPr>
                                    </wps:wsp>
                                    <wps:wsp>
                                      <wps:cNvSpPr/>
                                      <wps:cNvPr id="16" name="Shape 16"/>
                                      <wps:spPr>
                                        <a:xfrm>
                                          <a:off x="433689" y="1348521"/>
                                          <a:ext cx="3433822" cy="308784"/>
                                        </a:xfrm>
                                        <a:prstGeom prst="roundRect">
                                          <a:avLst>
                                            <a:gd fmla="val 10000" name="adj"/>
                                          </a:avLst>
                                        </a:prstGeom>
                                        <a:gradFill>
                                          <a:gsLst>
                                            <a:gs pos="0">
                                              <a:srgbClr val="4CB2D1"/>
                                            </a:gs>
                                            <a:gs pos="100000">
                                              <a:srgbClr val="9BEB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42733" y="1357565"/>
                                          <a:ext cx="3415734" cy="2906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Foros </w:t>
                                            </w:r>
                                          </w:p>
                                        </w:txbxContent>
                                      </wps:txbx>
                                      <wps:bodyPr anchorCtr="0" anchor="ctr" bIns="20950" lIns="27925" spcFirstLastPara="1" rIns="27925" wrap="square" tIns="20950">
                                        <a:noAutofit/>
                                      </wps:bodyPr>
                                    </wps:wsp>
                                    <wps:wsp>
                                      <wps:cNvSpPr/>
                                      <wps:cNvPr id="18" name="Shape 18"/>
                                      <wps:spPr>
                                        <a:xfrm>
                                          <a:off x="433689" y="1704811"/>
                                          <a:ext cx="3433822" cy="308784"/>
                                        </a:xfrm>
                                        <a:prstGeom prst="roundRect">
                                          <a:avLst>
                                            <a:gd fmla="val 10000" name="adj"/>
                                          </a:avLst>
                                        </a:prstGeom>
                                        <a:gradFill>
                                          <a:gsLst>
                                            <a:gs pos="0">
                                              <a:srgbClr val="5EB8D4"/>
                                            </a:gs>
                                            <a:gs pos="100000">
                                              <a:srgbClr val="9FEC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42733" y="1713855"/>
                                          <a:ext cx="3415734" cy="29069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Videoconferencias</w:t>
                                            </w:r>
                                          </w:p>
                                        </w:txbxContent>
                                      </wps:txbx>
                                      <wps:bodyPr anchorCtr="0" anchor="ctr" bIns="20950" lIns="27925" spcFirstLastPara="1" rIns="27925" wrap="square" tIns="20950">
                                        <a:noAutofit/>
                                      </wps:bodyPr>
                                    </wps:wsp>
                                    <wps:wsp>
                                      <wps:cNvSpPr/>
                                      <wps:cNvPr id="20" name="Shape 20"/>
                                      <wps:spPr>
                                        <a:xfrm>
                                          <a:off x="4618660" y="0"/>
                                          <a:ext cx="4292277" cy="2119630"/>
                                        </a:xfrm>
                                        <a:prstGeom prst="roundRect">
                                          <a:avLst>
                                            <a:gd fmla="val 10000" name="adj"/>
                                          </a:avLst>
                                        </a:prstGeom>
                                        <a:solidFill>
                                          <a:srgbClr val="CDE1E8"/>
                                        </a:soli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618660" y="0"/>
                                          <a:ext cx="4292277" cy="63588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Asincrónica</w:t>
                                            </w:r>
                                          </w:p>
                                        </w:txbxContent>
                                      </wps:txbx>
                                      <wps:bodyPr anchorCtr="0" anchor="ctr" bIns="53325" lIns="53325" spcFirstLastPara="1" rIns="53325" wrap="square" tIns="53325">
                                        <a:noAutofit/>
                                      </wps:bodyPr>
                                    </wps:wsp>
                                    <wps:wsp>
                                      <wps:cNvSpPr/>
                                      <wps:cNvPr id="22" name="Shape 22"/>
                                      <wps:spPr>
                                        <a:xfrm>
                                          <a:off x="5047888" y="636070"/>
                                          <a:ext cx="3433822" cy="416422"/>
                                        </a:xfrm>
                                        <a:prstGeom prst="roundRect">
                                          <a:avLst>
                                            <a:gd fmla="val 10000" name="adj"/>
                                          </a:avLst>
                                        </a:prstGeom>
                                        <a:gradFill>
                                          <a:gsLst>
                                            <a:gs pos="0">
                                              <a:srgbClr val="6FBFD9"/>
                                            </a:gs>
                                            <a:gs pos="100000">
                                              <a:srgbClr val="A6EC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5060085" y="648267"/>
                                          <a:ext cx="3409428" cy="392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Correo electrónico</w:t>
                                            </w:r>
                                          </w:p>
                                        </w:txbxContent>
                                      </wps:txbx>
                                      <wps:bodyPr anchorCtr="0" anchor="ctr" bIns="20950" lIns="27925" spcFirstLastPara="1" rIns="27925" wrap="square" tIns="20950">
                                        <a:noAutofit/>
                                      </wps:bodyPr>
                                    </wps:wsp>
                                    <wps:wsp>
                                      <wps:cNvSpPr/>
                                      <wps:cNvPr id="24" name="Shape 24"/>
                                      <wps:spPr>
                                        <a:xfrm>
                                          <a:off x="5047888" y="1116557"/>
                                          <a:ext cx="3433822" cy="416422"/>
                                        </a:xfrm>
                                        <a:prstGeom prst="roundRect">
                                          <a:avLst>
                                            <a:gd fmla="val 10000" name="adj"/>
                                          </a:avLst>
                                        </a:prstGeom>
                                        <a:gradFill>
                                          <a:gsLst>
                                            <a:gs pos="0">
                                              <a:srgbClr val="82C4DC"/>
                                            </a:gs>
                                            <a:gs pos="100000">
                                              <a:srgbClr val="AFEE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5060085" y="1128754"/>
                                          <a:ext cx="3409428" cy="392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Redes sociales</w:t>
                                            </w:r>
                                          </w:p>
                                        </w:txbxContent>
                                      </wps:txbx>
                                      <wps:bodyPr anchorCtr="0" anchor="ctr" bIns="20950" lIns="27925" spcFirstLastPara="1" rIns="27925" wrap="square" tIns="20950">
                                        <a:noAutofit/>
                                      </wps:bodyPr>
                                    </wps:wsp>
                                    <wps:wsp>
                                      <wps:cNvSpPr/>
                                      <wps:cNvPr id="26" name="Shape 26"/>
                                      <wps:spPr>
                                        <a:xfrm>
                                          <a:off x="5047888" y="1597044"/>
                                          <a:ext cx="3433822" cy="416422"/>
                                        </a:xfrm>
                                        <a:prstGeom prst="roundRect">
                                          <a:avLst>
                                            <a:gd fmla="val 10000" name="adj"/>
                                          </a:avLst>
                                        </a:prstGeom>
                                        <a:gradFill>
                                          <a:gsLst>
                                            <a:gs pos="0">
                                              <a:srgbClr val="93CCE1"/>
                                            </a:gs>
                                            <a:gs pos="100000">
                                              <a:srgbClr val="B8F0FF"/>
                                            </a:gs>
                                          </a:gsLst>
                                          <a:lin ang="16200000" scaled="0"/>
                                        </a:gradFill>
                                        <a:ln>
                                          <a:noFill/>
                                        </a:ln>
                                        <a:effectLst>
                                          <a:outerShdw blurRad="40000" rotWithShape="0" dir="5400000" dist="23000">
                                            <a:srgbClr val="000000">
                                              <a:alpha val="33725"/>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060085" y="1609241"/>
                                          <a:ext cx="3409428" cy="39202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Blogs</w:t>
                                            </w:r>
                                          </w:p>
                                        </w:txbxContent>
                                      </wps:txbx>
                                      <wps:bodyPr anchorCtr="0" anchor="ctr" bIns="20950" lIns="27925" spcFirstLastPara="1" rIns="27925" wrap="square" tIns="20950">
                                        <a:noAutofit/>
                                      </wps:bodyPr>
                                    </wps:wsp>
                                  </wpg:grpSp>
                                </wpg:grpSp>
                              </wpg:grpSp>
                            </wpg:grpSp>
                          </wpg:wgp>
                        </a:graphicData>
                      </a:graphic>
                    </wp:inline>
                  </w:drawing>
                </mc:Choice>
                <mc:Fallback>
                  <w:drawing>
                    <wp:inline distB="0" distT="0" distL="0" distR="0">
                      <wp:extent cx="3400425" cy="812800"/>
                      <wp:effectExtent b="0" l="0" r="0" t="0"/>
                      <wp:docPr id="487" name="image5.png"/>
                      <a:graphic>
                        <a:graphicData uri="http://schemas.openxmlformats.org/drawingml/2006/picture">
                          <pic:pic>
                            <pic:nvPicPr>
                              <pic:cNvPr id="0" name="image5.png"/>
                              <pic:cNvPicPr preferRelativeResize="0"/>
                            </pic:nvPicPr>
                            <pic:blipFill>
                              <a:blip r:embed="rId28"/>
                              <a:srcRect/>
                              <a:stretch>
                                <a:fillRect/>
                              </a:stretch>
                            </pic:blipFill>
                            <pic:spPr>
                              <a:xfrm>
                                <a:off x="0" y="0"/>
                                <a:ext cx="3400425" cy="81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jc w:val="both"/>
              <w:rPr>
                <w:sz w:val="22"/>
                <w:szCs w:val="22"/>
              </w:rPr>
            </w:pPr>
            <w:r w:rsidDel="00000000" w:rsidR="00000000" w:rsidRPr="00000000">
              <w:rPr>
                <w:sz w:val="22"/>
                <w:szCs w:val="22"/>
                <w:rtl w:val="0"/>
              </w:rPr>
              <w:t xml:space="preserve">Código de imagen: 137200_CF8_i06</w:t>
            </w:r>
          </w:p>
        </w:tc>
      </w:tr>
    </w:tbl>
    <w:p w:rsidR="00000000" w:rsidDel="00000000" w:rsidP="00000000" w:rsidRDefault="00000000" w:rsidRPr="00000000" w14:paraId="000000C4">
      <w:pPr>
        <w:spacing w:line="240" w:lineRule="auto"/>
        <w:jc w:val="both"/>
        <w:rPr/>
      </w:pPr>
      <w:r w:rsidDel="00000000" w:rsidR="00000000" w:rsidRPr="00000000">
        <w:rPr>
          <w:rtl w:val="0"/>
        </w:rPr>
      </w:r>
    </w:p>
    <w:tbl>
      <w:tblPr>
        <w:tblStyle w:val="Table10"/>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C5">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6">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Para ampliar la información sobre la comunicación telemática en la gestión de compras, puede dirigirse al ANEXO 2-</w:t>
            </w:r>
            <w:hyperlink r:id="rId29">
              <w:r w:rsidDel="00000000" w:rsidR="00000000" w:rsidRPr="00000000">
                <w:rPr>
                  <w:b w:val="0"/>
                  <w:color w:val="0000ff"/>
                  <w:sz w:val="22"/>
                  <w:szCs w:val="22"/>
                  <w:u w:val="single"/>
                  <w:rtl w:val="0"/>
                </w:rPr>
                <w:t xml:space="preserve">Implementación de comunicación telemática en compras</w:t>
              </w:r>
            </w:hyperlink>
            <w:r w:rsidDel="00000000" w:rsidR="00000000" w:rsidRPr="00000000">
              <w:rPr>
                <w:rtl w:val="0"/>
              </w:rPr>
            </w:r>
          </w:p>
        </w:tc>
      </w:tr>
    </w:tbl>
    <w:p w:rsidR="00000000" w:rsidDel="00000000" w:rsidP="00000000" w:rsidRDefault="00000000" w:rsidRPr="00000000" w14:paraId="000000C7">
      <w:pPr>
        <w:spacing w:line="240" w:lineRule="auto"/>
        <w:jc w:val="both"/>
        <w:rPr/>
      </w:pPr>
      <w:r w:rsidDel="00000000" w:rsidR="00000000" w:rsidRPr="00000000">
        <w:rPr>
          <w:rtl w:val="0"/>
        </w:rPr>
      </w:r>
    </w:p>
    <w:p w:rsidR="00000000" w:rsidDel="00000000" w:rsidP="00000000" w:rsidRDefault="00000000" w:rsidRPr="00000000" w14:paraId="000000C8">
      <w:pPr>
        <w:spacing w:line="240" w:lineRule="auto"/>
        <w:jc w:val="both"/>
        <w:rPr/>
      </w:pPr>
      <w:r w:rsidDel="00000000" w:rsidR="00000000" w:rsidRPr="00000000">
        <w:rPr>
          <w:rtl w:val="0"/>
        </w:rPr>
      </w:r>
    </w:p>
    <w:tbl>
      <w:tblPr>
        <w:tblStyle w:val="Table11"/>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C9">
            <w:pPr>
              <w:tabs>
                <w:tab w:val="left" w:leader="none" w:pos="14459"/>
              </w:tabs>
              <w:spacing w:after="120" w:lineRule="auto"/>
              <w:ind w:right="175"/>
              <w:jc w:val="both"/>
              <w:rPr>
                <w:b w:val="0"/>
                <w:sz w:val="22"/>
                <w:szCs w:val="22"/>
              </w:rPr>
            </w:pPr>
            <w:r w:rsidDel="00000000" w:rsidR="00000000" w:rsidRPr="00000000">
              <w:rPr>
                <w:b w:val="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CA">
            <w:pPr>
              <w:tabs>
                <w:tab w:val="left" w:leader="none" w:pos="14459"/>
              </w:tabs>
              <w:spacing w:after="120" w:lineRule="auto"/>
              <w:ind w:right="175"/>
              <w:jc w:val="both"/>
              <w:rPr>
                <w:b w:val="0"/>
                <w:strike w:val="1"/>
                <w:sz w:val="22"/>
                <w:szCs w:val="22"/>
              </w:rPr>
            </w:pPr>
            <w:r w:rsidDel="00000000" w:rsidR="00000000" w:rsidRPr="00000000">
              <w:rPr>
                <w:rtl w:val="0"/>
              </w:rPr>
            </w:r>
          </w:p>
        </w:tc>
      </w:tr>
    </w:tbl>
    <w:p w:rsidR="00000000" w:rsidDel="00000000" w:rsidP="00000000" w:rsidRDefault="00000000" w:rsidRPr="00000000" w14:paraId="000000CB">
      <w:pPr>
        <w:spacing w:line="240" w:lineRule="auto"/>
        <w:jc w:val="both"/>
        <w:rPr>
          <w:b w:val="1"/>
        </w:rPr>
      </w:pPr>
      <w:bookmarkStart w:colFirst="0" w:colLast="0" w:name="_heading=h.3znysh7" w:id="3"/>
      <w:bookmarkEnd w:id="3"/>
      <w:r w:rsidDel="00000000" w:rsidR="00000000" w:rsidRPr="00000000">
        <w:rPr>
          <w:rtl w:val="0"/>
        </w:rPr>
      </w:r>
    </w:p>
    <w:p w:rsidR="00000000" w:rsidDel="00000000" w:rsidP="00000000" w:rsidRDefault="00000000" w:rsidRPr="00000000" w14:paraId="000000CC">
      <w:pPr>
        <w:spacing w:after="120" w:line="240" w:lineRule="auto"/>
        <w:jc w:val="both"/>
        <w:rPr/>
      </w:pPr>
      <w:r w:rsidDel="00000000" w:rsidR="00000000" w:rsidRPr="00000000">
        <w:rPr>
          <w:b w:val="1"/>
          <w:rtl w:val="0"/>
        </w:rPr>
        <w:t xml:space="preserve">Usos de las herramientas de comunicación</w:t>
      </w:r>
      <w:r w:rsidDel="00000000" w:rsidR="00000000" w:rsidRPr="00000000">
        <w:rPr>
          <w:rtl w:val="0"/>
        </w:rPr>
      </w:r>
    </w:p>
    <w:tbl>
      <w:tblPr>
        <w:tblStyle w:val="Table12"/>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570"/>
        <w:gridCol w:w="4936"/>
        <w:tblGridChange w:id="0">
          <w:tblGrid>
            <w:gridCol w:w="1905"/>
            <w:gridCol w:w="657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D">
            <w:pPr>
              <w:widowControl w:val="0"/>
              <w:jc w:val="both"/>
              <w:rPr>
                <w:b w:val="0"/>
                <w:sz w:val="22"/>
                <w:szCs w:val="22"/>
              </w:rPr>
            </w:pPr>
            <w:r w:rsidDel="00000000" w:rsidR="00000000" w:rsidRPr="00000000">
              <w:rPr>
                <w:b w:val="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CE">
            <w:pPr>
              <w:pStyle w:val="Title"/>
              <w:widowControl w:val="0"/>
              <w:jc w:val="both"/>
              <w:rPr>
                <w:b w:val="0"/>
                <w:sz w:val="22"/>
                <w:szCs w:val="22"/>
              </w:rPr>
            </w:pPr>
            <w:bookmarkStart w:colFirst="0" w:colLast="0" w:name="_heading=h.3j2qqm3" w:id="4"/>
            <w:bookmarkEnd w:id="4"/>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1">
            <w:pPr>
              <w:widowControl w:val="0"/>
              <w:jc w:val="both"/>
              <w:rPr>
                <w:b w:val="0"/>
                <w:sz w:val="22"/>
                <w:szCs w:val="22"/>
              </w:rPr>
            </w:pPr>
            <w:r w:rsidDel="00000000" w:rsidR="00000000" w:rsidRPr="00000000">
              <w:rPr>
                <w:b w:val="0"/>
                <w:sz w:val="22"/>
                <w:szCs w:val="22"/>
                <w:rtl w:val="0"/>
              </w:rPr>
              <w:t xml:space="preserve">La comunicación interempresarial se basa, fundamentalmente, en acuerdos entre empresas que tienen intereses en común. Las herramientas de comunicación empleadas en este tipo de comunicación, han venido ampliándose, con el paso del tiempo, a todo tipo de empresas, sin importar su tamaño ni su naturaleza. Sus beneficios se basan en el conocimiento colectivo del negocio y el aprendizaje de las buenas prácticas individuales. </w:t>
            </w:r>
          </w:p>
          <w:p w:rsidR="00000000" w:rsidDel="00000000" w:rsidP="00000000" w:rsidRDefault="00000000" w:rsidRPr="00000000" w14:paraId="000000D2">
            <w:pPr>
              <w:widowControl w:val="0"/>
              <w:jc w:val="both"/>
              <w:rPr>
                <w:b w:val="0"/>
                <w:sz w:val="22"/>
                <w:szCs w:val="22"/>
              </w:rPr>
            </w:pPr>
            <w:r w:rsidDel="00000000" w:rsidR="00000000" w:rsidRPr="00000000">
              <w:rPr>
                <w:rtl w:val="0"/>
              </w:rPr>
            </w:r>
          </w:p>
          <w:p w:rsidR="00000000" w:rsidDel="00000000" w:rsidP="00000000" w:rsidRDefault="00000000" w:rsidRPr="00000000" w14:paraId="000000D3">
            <w:pPr>
              <w:widowControl w:val="0"/>
              <w:jc w:val="both"/>
              <w:rPr>
                <w:b w:val="0"/>
                <w:color w:val="38761d"/>
                <w:sz w:val="22"/>
                <w:szCs w:val="22"/>
              </w:rPr>
            </w:pPr>
            <w:r w:rsidDel="00000000" w:rsidR="00000000" w:rsidRPr="00000000">
              <w:rPr>
                <w:b w:val="0"/>
                <w:sz w:val="22"/>
                <w:szCs w:val="22"/>
                <w:rtl w:val="0"/>
              </w:rPr>
              <w:t xml:space="preserve">Las herramientas más útiles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5">
            <w:pPr>
              <w:jc w:val="both"/>
              <w:rPr>
                <w:b w:val="0"/>
                <w:sz w:val="22"/>
                <w:szCs w:val="22"/>
              </w:rPr>
            </w:pPr>
            <w:r w:rsidDel="00000000" w:rsidR="00000000" w:rsidRPr="00000000">
              <w:rPr>
                <w:sz w:val="22"/>
                <w:szCs w:val="22"/>
                <w:rtl w:val="0"/>
              </w:rPr>
              <w:t xml:space="preserve">Información acerca de buenas prácticas en el negocio</w:t>
            </w:r>
            <w:r w:rsidDel="00000000" w:rsidR="00000000" w:rsidRPr="00000000">
              <w:rPr>
                <w:b w:val="0"/>
                <w:sz w:val="22"/>
                <w:szCs w:val="22"/>
                <w:rtl w:val="0"/>
              </w:rPr>
              <w:t xml:space="preserve">. Se pueden compartir experiencias que generen métodos de mejoramiento y protección en la práctica del negocio.</w:t>
            </w:r>
          </w:p>
          <w:p w:rsidR="00000000" w:rsidDel="00000000" w:rsidP="00000000" w:rsidRDefault="00000000" w:rsidRPr="00000000" w14:paraId="000000D6">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jc w:val="both"/>
              <w:rPr>
                <w:b w:val="0"/>
                <w:sz w:val="22"/>
                <w:szCs w:val="22"/>
              </w:rPr>
            </w:pPr>
            <w:r w:rsidDel="00000000" w:rsidR="00000000" w:rsidRPr="00000000">
              <w:rPr/>
              <w:drawing>
                <wp:inline distB="114300" distT="114300" distL="114300" distR="114300">
                  <wp:extent cx="3000375" cy="2006600"/>
                  <wp:effectExtent b="0" l="0" r="0" t="0"/>
                  <wp:docPr id="52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jc w:val="both"/>
              <w:rPr>
                <w:b w:val="0"/>
                <w:sz w:val="22"/>
                <w:szCs w:val="22"/>
              </w:rPr>
            </w:pPr>
            <w:r w:rsidDel="00000000" w:rsidR="00000000" w:rsidRPr="00000000">
              <w:rPr>
                <w:rtl w:val="0"/>
              </w:rPr>
            </w:r>
          </w:p>
          <w:p w:rsidR="00000000" w:rsidDel="00000000" w:rsidP="00000000" w:rsidRDefault="00000000" w:rsidRPr="00000000" w14:paraId="000000DA">
            <w:pPr>
              <w:widowControl w:val="0"/>
              <w:jc w:val="both"/>
              <w:rPr>
                <w:b w:val="0"/>
                <w:sz w:val="22"/>
                <w:szCs w:val="22"/>
              </w:rPr>
            </w:pPr>
            <w:hyperlink r:id="rId31">
              <w:r w:rsidDel="00000000" w:rsidR="00000000" w:rsidRPr="00000000">
                <w:rPr>
                  <w:b w:val="0"/>
                  <w:color w:val="1155cc"/>
                  <w:sz w:val="22"/>
                  <w:szCs w:val="22"/>
                  <w:u w:val="single"/>
                  <w:rtl w:val="0"/>
                </w:rPr>
                <w:t xml:space="preserve">https://www.freepik.es/vector-gratis/hombre-que-piensa-ideas-es-admirado-pulgares-arriba_11879378.htm#query=buenas%20practicas&amp;position=0&amp;from_view=search&amp;track=sph</w:t>
              </w:r>
            </w:hyperlink>
            <w:r w:rsidDel="00000000" w:rsidR="00000000" w:rsidRPr="00000000">
              <w:rPr>
                <w:rtl w:val="0"/>
              </w:rPr>
            </w:r>
          </w:p>
          <w:p w:rsidR="00000000" w:rsidDel="00000000" w:rsidP="00000000" w:rsidRDefault="00000000" w:rsidRPr="00000000" w14:paraId="000000DB">
            <w:pPr>
              <w:widowControl w:val="0"/>
              <w:jc w:val="both"/>
              <w:rPr>
                <w:b w:val="0"/>
                <w:sz w:val="22"/>
                <w:szCs w:val="22"/>
              </w:rPr>
            </w:pPr>
            <w:r w:rsidDel="00000000" w:rsidR="00000000" w:rsidRPr="00000000">
              <w:rPr>
                <w:b w:val="0"/>
                <w:sz w:val="22"/>
                <w:szCs w:val="22"/>
                <w:rtl w:val="0"/>
              </w:rPr>
              <w:t xml:space="preserve">Código de imagen: 137200_CF8_i07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jc w:val="both"/>
              <w:rPr>
                <w:b w:val="0"/>
                <w:sz w:val="22"/>
                <w:szCs w:val="22"/>
              </w:rPr>
            </w:pPr>
            <w:r w:rsidDel="00000000" w:rsidR="00000000" w:rsidRPr="00000000">
              <w:rPr>
                <w:sz w:val="22"/>
                <w:szCs w:val="22"/>
                <w:rtl w:val="0"/>
              </w:rPr>
              <w:t xml:space="preserve">Información que incrementa el conocimiento tecnológico del sector</w:t>
            </w:r>
            <w:r w:rsidDel="00000000" w:rsidR="00000000" w:rsidRPr="00000000">
              <w:rPr>
                <w:b w:val="0"/>
                <w:sz w:val="22"/>
                <w:szCs w:val="22"/>
                <w:rtl w:val="0"/>
              </w:rPr>
              <w:t xml:space="preserve">. Se comparten innovaciones técnicas y tecnológicas para mejorar la productividad, calidad, promoción, etc.</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jc w:val="both"/>
              <w:rPr>
                <w:b w:val="0"/>
                <w:sz w:val="22"/>
                <w:szCs w:val="22"/>
              </w:rPr>
            </w:pPr>
            <w:r w:rsidDel="00000000" w:rsidR="00000000" w:rsidRPr="00000000">
              <w:rPr/>
              <w:drawing>
                <wp:inline distB="114300" distT="114300" distL="114300" distR="114300">
                  <wp:extent cx="1697106" cy="1697106"/>
                  <wp:effectExtent b="0" l="0" r="0" t="0"/>
                  <wp:docPr id="520"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1697106" cy="169710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jc w:val="both"/>
              <w:rPr>
                <w:b w:val="0"/>
                <w:sz w:val="22"/>
                <w:szCs w:val="22"/>
              </w:rPr>
            </w:pPr>
            <w:r w:rsidDel="00000000" w:rsidR="00000000" w:rsidRPr="00000000">
              <w:rPr>
                <w:rtl w:val="0"/>
              </w:rPr>
            </w:r>
          </w:p>
          <w:p w:rsidR="00000000" w:rsidDel="00000000" w:rsidP="00000000" w:rsidRDefault="00000000" w:rsidRPr="00000000" w14:paraId="000000E0">
            <w:pPr>
              <w:widowControl w:val="0"/>
              <w:jc w:val="both"/>
              <w:rPr>
                <w:b w:val="0"/>
                <w:sz w:val="22"/>
                <w:szCs w:val="22"/>
              </w:rPr>
            </w:pPr>
            <w:hyperlink r:id="rId33">
              <w:r w:rsidDel="00000000" w:rsidR="00000000" w:rsidRPr="00000000">
                <w:rPr>
                  <w:b w:val="0"/>
                  <w:color w:val="1155cc"/>
                  <w:sz w:val="22"/>
                  <w:szCs w:val="22"/>
                  <w:u w:val="single"/>
                  <w:rtl w:val="0"/>
                </w:rPr>
                <w:t xml:space="preserve">https://www.freepik.es/vector-gratis/concepto-aprendizaje_763296.htm#query=conocimiento%20tecnologico&amp;position=2&amp;from_view=search&amp;track=sph</w:t>
              </w:r>
            </w:hyperlink>
            <w:r w:rsidDel="00000000" w:rsidR="00000000" w:rsidRPr="00000000">
              <w:rPr>
                <w:rtl w:val="0"/>
              </w:rPr>
            </w:r>
          </w:p>
          <w:p w:rsidR="00000000" w:rsidDel="00000000" w:rsidP="00000000" w:rsidRDefault="00000000" w:rsidRPr="00000000" w14:paraId="000000E1">
            <w:pPr>
              <w:widowControl w:val="0"/>
              <w:jc w:val="both"/>
              <w:rPr>
                <w:b w:val="0"/>
                <w:sz w:val="22"/>
                <w:szCs w:val="22"/>
              </w:rPr>
            </w:pPr>
            <w:r w:rsidDel="00000000" w:rsidR="00000000" w:rsidRPr="00000000">
              <w:rPr>
                <w:b w:val="0"/>
                <w:sz w:val="22"/>
                <w:szCs w:val="22"/>
                <w:rtl w:val="0"/>
              </w:rPr>
              <w:t xml:space="preserve">Código de imagen: 137200_CF8_i08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2">
            <w:pPr>
              <w:spacing w:after="120" w:lineRule="auto"/>
              <w:jc w:val="both"/>
              <w:rPr>
                <w:b w:val="0"/>
                <w:sz w:val="22"/>
                <w:szCs w:val="22"/>
              </w:rPr>
            </w:pPr>
            <w:r w:rsidDel="00000000" w:rsidR="00000000" w:rsidRPr="00000000">
              <w:rPr>
                <w:sz w:val="22"/>
                <w:szCs w:val="22"/>
                <w:rtl w:val="0"/>
              </w:rPr>
              <w:t xml:space="preserve">Información que incrementa la relación con las demás empresas y aumenta el clúster productivo.</w:t>
            </w:r>
            <w:r w:rsidDel="00000000" w:rsidR="00000000" w:rsidRPr="00000000">
              <w:rPr>
                <w:b w:val="0"/>
                <w:sz w:val="22"/>
                <w:szCs w:val="22"/>
                <w:rtl w:val="0"/>
              </w:rPr>
              <w:t xml:space="preserve"> Se aumentan las relaciones con empresas con las cuales se comparten intereses comunes en cuanto a producción, además de las alianzas estratégicas para penetrar un mercado foráneo.</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jc w:val="both"/>
              <w:rPr>
                <w:b w:val="0"/>
                <w:sz w:val="22"/>
                <w:szCs w:val="22"/>
              </w:rPr>
            </w:pPr>
            <w:r w:rsidDel="00000000" w:rsidR="00000000" w:rsidRPr="00000000">
              <w:rPr/>
              <w:drawing>
                <wp:inline distB="114300" distT="114300" distL="114300" distR="114300">
                  <wp:extent cx="1686877" cy="1686877"/>
                  <wp:effectExtent b="0" l="0" r="0" t="0"/>
                  <wp:docPr id="52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1686877" cy="168687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jc w:val="both"/>
              <w:rPr>
                <w:b w:val="0"/>
                <w:sz w:val="22"/>
                <w:szCs w:val="22"/>
              </w:rPr>
            </w:pPr>
            <w:hyperlink r:id="rId35">
              <w:r w:rsidDel="00000000" w:rsidR="00000000" w:rsidRPr="00000000">
                <w:rPr>
                  <w:b w:val="0"/>
                  <w:color w:val="1155cc"/>
                  <w:sz w:val="22"/>
                  <w:szCs w:val="22"/>
                  <w:u w:val="single"/>
                  <w:rtl w:val="0"/>
                </w:rPr>
                <w:t xml:space="preserve">https://www.freepik.es/vector-gratis/ilustracion-vector-concepto-abstracto-relaciones-humanas-exito-profesional-relaciones-publicas-apreton-manos-empresario-formacion-equipos-participacion-cooperacion-recursos-humanos-metafora-abstracta-empresa_11663904.htm#query=relacion%20de%20empresas&amp;position=1&amp;from_view=search&amp;track=sph</w:t>
              </w:r>
            </w:hyperlink>
            <w:r w:rsidDel="00000000" w:rsidR="00000000" w:rsidRPr="00000000">
              <w:rPr>
                <w:rtl w:val="0"/>
              </w:rPr>
            </w:r>
          </w:p>
          <w:p w:rsidR="00000000" w:rsidDel="00000000" w:rsidP="00000000" w:rsidRDefault="00000000" w:rsidRPr="00000000" w14:paraId="000000E6">
            <w:pPr>
              <w:widowControl w:val="0"/>
              <w:jc w:val="both"/>
              <w:rPr>
                <w:b w:val="0"/>
                <w:sz w:val="22"/>
                <w:szCs w:val="22"/>
              </w:rPr>
            </w:pPr>
            <w:r w:rsidDel="00000000" w:rsidR="00000000" w:rsidRPr="00000000">
              <w:rPr>
                <w:b w:val="0"/>
                <w:sz w:val="22"/>
                <w:szCs w:val="22"/>
                <w:rtl w:val="0"/>
              </w:rPr>
              <w:t xml:space="preserve">Código de imagen: 137200_CF8_i09</w:t>
            </w:r>
          </w:p>
        </w:tc>
      </w:tr>
    </w:tbl>
    <w:p w:rsidR="00000000" w:rsidDel="00000000" w:rsidP="00000000" w:rsidRDefault="00000000" w:rsidRPr="00000000" w14:paraId="000000E7">
      <w:pPr>
        <w:spacing w:after="120" w:line="240" w:lineRule="auto"/>
        <w:jc w:val="both"/>
        <w:rPr>
          <w:b w:val="1"/>
        </w:rPr>
      </w:pPr>
      <w:r w:rsidDel="00000000" w:rsidR="00000000" w:rsidRPr="00000000">
        <w:rPr>
          <w:rtl w:val="0"/>
        </w:rPr>
      </w:r>
    </w:p>
    <w:p w:rsidR="00000000" w:rsidDel="00000000" w:rsidP="00000000" w:rsidRDefault="00000000" w:rsidRPr="00000000" w14:paraId="000000E8">
      <w:pPr>
        <w:spacing w:after="120" w:line="240" w:lineRule="auto"/>
        <w:jc w:val="both"/>
        <w:rPr/>
      </w:pPr>
      <w:r w:rsidDel="00000000" w:rsidR="00000000" w:rsidRPr="00000000">
        <w:rPr>
          <w:b w:val="1"/>
          <w:rtl w:val="0"/>
        </w:rPr>
        <w:t xml:space="preserve">Procedimientos</w:t>
      </w:r>
      <w:r w:rsidDel="00000000" w:rsidR="00000000" w:rsidRPr="00000000">
        <w:rPr>
          <w:rtl w:val="0"/>
        </w:rPr>
      </w:r>
    </w:p>
    <w:tbl>
      <w:tblPr>
        <w:tblStyle w:val="Table13"/>
        <w:tblW w:w="1342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0E9">
            <w:pPr>
              <w:tabs>
                <w:tab w:val="left" w:leader="none" w:pos="14459"/>
              </w:tabs>
              <w:spacing w:after="120" w:lineRule="auto"/>
              <w:ind w:right="175"/>
              <w:jc w:val="both"/>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EA">
            <w:pPr>
              <w:spacing w:after="120" w:lineRule="auto"/>
              <w:jc w:val="both"/>
              <w:rPr>
                <w:b w:val="0"/>
                <w:sz w:val="22"/>
                <w:szCs w:val="22"/>
              </w:rPr>
            </w:pPr>
            <w:r w:rsidDel="00000000" w:rsidR="00000000" w:rsidRPr="00000000">
              <w:rPr>
                <w:b w:val="0"/>
                <w:sz w:val="22"/>
                <w:szCs w:val="22"/>
                <w:rtl w:val="0"/>
              </w:rPr>
              <w:t xml:space="preserve">La acción comunicativa, dentro de las organizaciones, tiene dos ámbitos: el interno y el externo.</w:t>
            </w:r>
          </w:p>
          <w:p w:rsidR="00000000" w:rsidDel="00000000" w:rsidP="00000000" w:rsidRDefault="00000000" w:rsidRPr="00000000" w14:paraId="000000EB">
            <w:pPr>
              <w:spacing w:after="120" w:lineRule="auto"/>
              <w:jc w:val="both"/>
              <w:rPr>
                <w:b w:val="0"/>
                <w:sz w:val="22"/>
                <w:szCs w:val="22"/>
              </w:rPr>
            </w:pPr>
            <w:r w:rsidDel="00000000" w:rsidR="00000000" w:rsidRPr="00000000">
              <w:rPr>
                <w:b w:val="0"/>
                <w:sz w:val="22"/>
                <w:szCs w:val="22"/>
                <w:rtl w:val="0"/>
              </w:rPr>
              <w:t xml:space="preserve">El ámbito interno sucede con y entre los empleados, para animar el diálogo entre las distintas áreas, enfocado en la mayor eficiencia y en un mejor ambiente de trabajo.</w:t>
            </w:r>
          </w:p>
          <w:p w:rsidR="00000000" w:rsidDel="00000000" w:rsidP="00000000" w:rsidRDefault="00000000" w:rsidRPr="00000000" w14:paraId="000000EC">
            <w:pPr>
              <w:spacing w:after="120" w:lineRule="auto"/>
              <w:jc w:val="both"/>
              <w:rPr>
                <w:b w:val="0"/>
                <w:sz w:val="22"/>
                <w:szCs w:val="22"/>
              </w:rPr>
            </w:pPr>
            <w:r w:rsidDel="00000000" w:rsidR="00000000" w:rsidRPr="00000000">
              <w:rPr>
                <w:b w:val="0"/>
                <w:sz w:val="22"/>
                <w:szCs w:val="22"/>
                <w:rtl w:val="0"/>
              </w:rPr>
              <w:t xml:space="preserve">El ámbito externo, por su parte, sucede con proveedores, clientes y otras empresas con las que se mantienen relaciones de negocios.</w:t>
            </w:r>
          </w:p>
          <w:p w:rsidR="00000000" w:rsidDel="00000000" w:rsidP="00000000" w:rsidRDefault="00000000" w:rsidRPr="00000000" w14:paraId="000000ED">
            <w:pPr>
              <w:spacing w:after="120" w:lineRule="auto"/>
              <w:jc w:val="both"/>
              <w:rPr>
                <w:b w:val="0"/>
                <w:sz w:val="22"/>
                <w:szCs w:val="22"/>
              </w:rPr>
            </w:pPr>
            <w:r w:rsidDel="00000000" w:rsidR="00000000" w:rsidRPr="00000000">
              <w:rPr>
                <w:b w:val="0"/>
                <w:sz w:val="22"/>
                <w:szCs w:val="22"/>
                <w:rtl w:val="0"/>
              </w:rPr>
              <w:t xml:space="preserve">Actualmente, hay diferentes canales que facilitan la comunicación externa, como las notas de prensa o comunicados, publicidad, página web corporativa, blog, redes sociales, boletines digitales y llamadas telefónicas, entre otros.</w:t>
            </w:r>
          </w:p>
        </w:tc>
      </w:tr>
    </w:tbl>
    <w:p w:rsidR="00000000" w:rsidDel="00000000" w:rsidP="00000000" w:rsidRDefault="00000000" w:rsidRPr="00000000" w14:paraId="000000EE">
      <w:pPr>
        <w:spacing w:after="120" w:line="240" w:lineRule="auto"/>
        <w:jc w:val="both"/>
        <w:rPr/>
      </w:pPr>
      <w:r w:rsidDel="00000000" w:rsidR="00000000" w:rsidRPr="00000000">
        <w:rPr>
          <w:rtl w:val="0"/>
        </w:rPr>
      </w:r>
    </w:p>
    <w:p w:rsidR="00000000" w:rsidDel="00000000" w:rsidP="00000000" w:rsidRDefault="00000000" w:rsidRPr="00000000" w14:paraId="000000EF">
      <w:pPr>
        <w:spacing w:after="120" w:line="240" w:lineRule="auto"/>
        <w:ind w:left="360" w:firstLine="0"/>
        <w:jc w:val="both"/>
        <w:rPr>
          <w:b w:val="1"/>
        </w:rPr>
      </w:pPr>
      <w:r w:rsidDel="00000000" w:rsidR="00000000" w:rsidRPr="00000000">
        <w:rPr>
          <w:rtl w:val="0"/>
        </w:rPr>
      </w:r>
    </w:p>
    <w:p w:rsidR="00000000" w:rsidDel="00000000" w:rsidP="00000000" w:rsidRDefault="00000000" w:rsidRPr="00000000" w14:paraId="000000F0">
      <w:pPr>
        <w:spacing w:after="120" w:line="240" w:lineRule="auto"/>
        <w:ind w:left="360" w:firstLine="0"/>
        <w:jc w:val="both"/>
        <w:rPr>
          <w:b w:val="1"/>
        </w:rPr>
      </w:pPr>
      <w:r w:rsidDel="00000000" w:rsidR="00000000" w:rsidRPr="00000000">
        <w:rPr>
          <w:rtl w:val="0"/>
        </w:rPr>
      </w:r>
    </w:p>
    <w:p w:rsidR="00000000" w:rsidDel="00000000" w:rsidP="00000000" w:rsidRDefault="00000000" w:rsidRPr="00000000" w14:paraId="000000F1">
      <w:pPr>
        <w:spacing w:after="120" w:line="240" w:lineRule="auto"/>
        <w:ind w:left="360" w:firstLine="0"/>
        <w:jc w:val="both"/>
        <w:rPr>
          <w:b w:val="1"/>
        </w:rPr>
      </w:pPr>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pacing w:after="120" w:line="240" w:lineRule="auto"/>
        <w:ind w:left="360" w:hanging="360"/>
        <w:jc w:val="both"/>
        <w:rPr>
          <w:b w:val="1"/>
          <w:color w:val="000000"/>
        </w:rPr>
      </w:pPr>
      <w:r w:rsidDel="00000000" w:rsidR="00000000" w:rsidRPr="00000000">
        <w:rPr>
          <w:b w:val="1"/>
          <w:color w:val="000000"/>
          <w:rtl w:val="0"/>
        </w:rPr>
        <w:t xml:space="preserve">Intercambio electrónico de datos</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El intercambio electrónico de datos (</w:t>
      </w:r>
      <w:r w:rsidDel="00000000" w:rsidR="00000000" w:rsidRPr="00000000">
        <w:rPr>
          <w:i w:val="1"/>
          <w:rtl w:val="0"/>
        </w:rPr>
        <w:t xml:space="preserve">Electronic Data Interchange</w:t>
      </w:r>
      <w:r w:rsidDel="00000000" w:rsidR="00000000" w:rsidRPr="00000000">
        <w:rPr>
          <w:rtl w:val="0"/>
        </w:rPr>
        <w:t xml:space="preserve"> (EDI)) en tiempo real, es el intercambio de documentos electrónicos entre empresas o compradores y vendedores, usando un formato electrónico de datos.</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t xml:space="preserve">Esta forma de comunicación ha venido instalándose, con el paso del tiempo, como resultado de la evolución de los mismos procesos históricos, sociales, culturales, económicos y de tecnificación de las dinámicas del ser humano.</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t xml:space="preserve">El siguiente video, amplía información importante sobre la comunicación electrónica y sus particularidades:</w:t>
      </w:r>
      <w:r w:rsidDel="00000000" w:rsidR="00000000" w:rsidRPr="00000000">
        <w:rPr>
          <w:rtl w:val="0"/>
        </w:rPr>
      </w:r>
    </w:p>
    <w:tbl>
      <w:tblPr>
        <w:tblStyle w:val="Table14"/>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5430"/>
        <w:gridCol w:w="975"/>
        <w:gridCol w:w="4545"/>
        <w:gridCol w:w="1350"/>
        <w:tblGridChange w:id="0">
          <w:tblGrid>
            <w:gridCol w:w="1110"/>
            <w:gridCol w:w="5430"/>
            <w:gridCol w:w="975"/>
            <w:gridCol w:w="4545"/>
            <w:gridCol w:w="135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8">
            <w:pPr>
              <w:widowControl w:val="0"/>
              <w:jc w:val="both"/>
              <w:rPr>
                <w:b w:val="0"/>
                <w:color w:val="000000"/>
                <w:sz w:val="22"/>
                <w:szCs w:val="22"/>
              </w:rPr>
            </w:pPr>
            <w:r w:rsidDel="00000000" w:rsidR="00000000" w:rsidRPr="00000000">
              <w:rPr>
                <w:b w:val="0"/>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F9">
            <w:pPr>
              <w:widowControl w:val="0"/>
              <w:jc w:val="both"/>
              <w:rPr>
                <w:b w:val="0"/>
                <w:color w:val="000000"/>
                <w:sz w:val="22"/>
                <w:szCs w:val="22"/>
              </w:rPr>
            </w:pPr>
            <w:r w:rsidDel="00000000" w:rsidR="00000000" w:rsidRPr="00000000">
              <w:rPr>
                <w:b w:val="0"/>
                <w:color w:val="000000"/>
                <w:sz w:val="22"/>
                <w:szCs w:val="22"/>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jc w:val="both"/>
              <w:rPr>
                <w:b w:val="0"/>
                <w:color w:val="000000"/>
                <w:sz w:val="22"/>
                <w:szCs w:val="22"/>
              </w:rPr>
            </w:pPr>
            <w:r w:rsidDel="00000000" w:rsidR="00000000" w:rsidRPr="00000000">
              <w:rPr>
                <w:b w:val="0"/>
                <w:color w:val="000000"/>
                <w:sz w:val="22"/>
                <w:szCs w:val="22"/>
                <w:rtl w:val="0"/>
              </w:rPr>
              <w:t xml:space="preserve">Título </w:t>
            </w:r>
          </w:p>
        </w:tc>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0FE">
            <w:pPr>
              <w:shd w:fill="ffffff" w:val="clear"/>
              <w:jc w:val="both"/>
              <w:rPr>
                <w:b w:val="0"/>
                <w:color w:val="000000"/>
                <w:sz w:val="22"/>
                <w:szCs w:val="22"/>
              </w:rPr>
            </w:pPr>
            <w:r w:rsidDel="00000000" w:rsidR="00000000" w:rsidRPr="00000000">
              <w:rPr>
                <w:b w:val="0"/>
                <w:color w:val="000000"/>
                <w:sz w:val="22"/>
                <w:szCs w:val="22"/>
                <w:rtl w:val="0"/>
              </w:rPr>
              <w:t xml:space="preserve">El intercambio electrónico de datos (</w:t>
            </w:r>
            <w:r w:rsidDel="00000000" w:rsidR="00000000" w:rsidRPr="00000000">
              <w:rPr>
                <w:b w:val="0"/>
                <w:i w:val="1"/>
                <w:color w:val="000000"/>
                <w:sz w:val="22"/>
                <w:szCs w:val="22"/>
                <w:rtl w:val="0"/>
              </w:rPr>
              <w:t xml:space="preserve">Electronic Data Interchange</w:t>
            </w:r>
            <w:r w:rsidDel="00000000" w:rsidR="00000000" w:rsidRPr="00000000">
              <w:rPr>
                <w:b w:val="0"/>
                <w:color w:val="000000"/>
                <w:sz w:val="22"/>
                <w:szCs w:val="22"/>
                <w:rtl w:val="0"/>
              </w:rPr>
              <w:t xml:space="preserve"> (EDI)) en tiempo real, es el intercambio de documentos electrónicos entre empresas o compradores y vendedores, usando un formato electrónico de datos estándar.</w:t>
            </w:r>
          </w:p>
          <w:p w:rsidR="00000000" w:rsidDel="00000000" w:rsidP="00000000" w:rsidRDefault="00000000" w:rsidRPr="00000000" w14:paraId="000000FF">
            <w:pPr>
              <w:shd w:fill="ffffff" w:val="clear"/>
              <w:jc w:val="both"/>
              <w:rPr>
                <w:b w:val="0"/>
                <w:color w:val="000000"/>
                <w:sz w:val="22"/>
                <w:szCs w:val="22"/>
              </w:rPr>
            </w:pPr>
            <w:r w:rsidDel="00000000" w:rsidR="00000000" w:rsidRPr="00000000">
              <w:rPr>
                <w:rtl w:val="0"/>
              </w:rPr>
            </w:r>
          </w:p>
          <w:p w:rsidR="00000000" w:rsidDel="00000000" w:rsidP="00000000" w:rsidRDefault="00000000" w:rsidRPr="00000000" w14:paraId="00000100">
            <w:pPr>
              <w:shd w:fill="ffffff" w:val="clear"/>
              <w:jc w:val="both"/>
              <w:rPr>
                <w:color w:val="000000"/>
                <w:sz w:val="22"/>
                <w:szCs w:val="22"/>
              </w:rPr>
            </w:pPr>
            <w:r w:rsidDel="00000000" w:rsidR="00000000" w:rsidRPr="00000000">
              <w:rPr>
                <w:color w:val="000000"/>
                <w:sz w:val="22"/>
                <w:szCs w:val="22"/>
                <w:rtl w:val="0"/>
              </w:rPr>
              <w:t xml:space="preserve">Comunicación electrónica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jc w:val="both"/>
              <w:rPr>
                <w:b w:val="0"/>
                <w:color w:val="000000"/>
                <w:sz w:val="22"/>
                <w:szCs w:val="22"/>
              </w:rPr>
            </w:pPr>
            <w:r w:rsidDel="00000000" w:rsidR="00000000" w:rsidRPr="00000000">
              <w:rPr>
                <w:b w:val="0"/>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jc w:val="both"/>
              <w:rPr>
                <w:b w:val="0"/>
                <w:color w:val="000000"/>
                <w:sz w:val="22"/>
                <w:szCs w:val="22"/>
              </w:rPr>
            </w:pPr>
            <w:r w:rsidDel="00000000" w:rsidR="00000000" w:rsidRPr="00000000">
              <w:rPr>
                <w:b w:val="0"/>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jc w:val="both"/>
              <w:rPr>
                <w:b w:val="0"/>
                <w:color w:val="000000"/>
                <w:sz w:val="22"/>
                <w:szCs w:val="22"/>
              </w:rPr>
            </w:pPr>
            <w:r w:rsidDel="00000000" w:rsidR="00000000" w:rsidRPr="00000000">
              <w:rPr>
                <w:b w:val="0"/>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jc w:val="both"/>
              <w:rPr>
                <w:b w:val="0"/>
                <w:color w:val="000000"/>
                <w:sz w:val="22"/>
                <w:szCs w:val="22"/>
              </w:rPr>
            </w:pPr>
            <w:r w:rsidDel="00000000" w:rsidR="00000000" w:rsidRPr="00000000">
              <w:rPr>
                <w:b w:val="0"/>
                <w:color w:val="00000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jc w:val="both"/>
              <w:rPr>
                <w:b w:val="0"/>
                <w:color w:val="000000"/>
                <w:sz w:val="22"/>
                <w:szCs w:val="22"/>
              </w:rPr>
            </w:pPr>
            <w:r w:rsidDel="00000000" w:rsidR="00000000" w:rsidRPr="00000000">
              <w:rPr>
                <w:b w:val="0"/>
                <w:color w:val="00000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jc w:val="both"/>
              <w:rPr>
                <w:b w:val="0"/>
                <w:color w:val="000000"/>
                <w:sz w:val="22"/>
                <w:szCs w:val="22"/>
              </w:rPr>
            </w:pPr>
            <w:r w:rsidDel="00000000" w:rsidR="00000000" w:rsidRPr="00000000">
              <w:rPr>
                <w:b w:val="0"/>
                <w:color w:val="00000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jc w:val="both"/>
              <w:rPr>
                <w:b w:val="0"/>
                <w:color w:val="000000"/>
                <w:sz w:val="22"/>
                <w:szCs w:val="22"/>
              </w:rPr>
            </w:pPr>
            <w:r w:rsidDel="00000000" w:rsidR="00000000" w:rsidRPr="00000000">
              <w:rPr>
                <w:b w:val="0"/>
                <w:color w:val="000000"/>
                <w:sz w:val="22"/>
                <w:szCs w:val="22"/>
                <w:rtl w:val="0"/>
              </w:rPr>
              <w:t xml:space="preserve">Imagen que simule ingreso a computador</w:t>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b w:val="0"/>
                <w:sz w:val="22"/>
                <w:szCs w:val="22"/>
              </w:rPr>
            </w:pPr>
            <w:r w:rsidDel="00000000" w:rsidR="00000000" w:rsidRPr="00000000">
              <w:rPr/>
              <w:drawing>
                <wp:inline distB="114300" distT="114300" distL="114300" distR="114300">
                  <wp:extent cx="2706053" cy="2169508"/>
                  <wp:effectExtent b="0" l="0" r="0" t="0"/>
                  <wp:docPr id="523"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706053" cy="216950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jc w:val="both"/>
              <w:rPr>
                <w:b w:val="0"/>
                <w:sz w:val="22"/>
                <w:szCs w:val="22"/>
              </w:rPr>
            </w:pPr>
            <w:hyperlink r:id="rId37">
              <w:r w:rsidDel="00000000" w:rsidR="00000000" w:rsidRPr="00000000">
                <w:rPr>
                  <w:b w:val="0"/>
                  <w:color w:val="1155cc"/>
                  <w:sz w:val="22"/>
                  <w:szCs w:val="22"/>
                  <w:u w:val="single"/>
                  <w:rtl w:val="0"/>
                </w:rPr>
                <w:t xml:space="preserve">https://www.freepik.es/vector-gratis/enviar-concepto-correo-electronico_5727444.htm#query=enviar%20correo&amp;position=1&amp;from_view=search&amp;track=sph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jc w:val="both"/>
              <w:rPr>
                <w:b w:val="0"/>
                <w:sz w:val="22"/>
                <w:szCs w:val="22"/>
              </w:rPr>
            </w:pPr>
            <w:r w:rsidDel="00000000" w:rsidR="00000000" w:rsidRPr="00000000">
              <w:rPr>
                <w:b w:val="0"/>
                <w:sz w:val="22"/>
                <w:szCs w:val="22"/>
                <w:rtl w:val="0"/>
              </w:rPr>
              <w:t xml:space="preserve">Cuando quiera enviar una orden de compra a sus proveedores, debe ingresar esa orden en su computador para así enviarla por correo electrónico o imprimirla.</w:t>
            </w:r>
          </w:p>
          <w:p w:rsidR="00000000" w:rsidDel="00000000" w:rsidP="00000000" w:rsidRDefault="00000000" w:rsidRPr="00000000" w14:paraId="0000010F">
            <w:pPr>
              <w:jc w:val="both"/>
              <w:rPr>
                <w:b w:val="0"/>
                <w:sz w:val="22"/>
                <w:szCs w:val="22"/>
              </w:rPr>
            </w:pPr>
            <w:r w:rsidDel="00000000" w:rsidR="00000000" w:rsidRPr="00000000">
              <w:rPr>
                <w:rtl w:val="0"/>
              </w:rPr>
            </w:r>
          </w:p>
          <w:p w:rsidR="00000000" w:rsidDel="00000000" w:rsidP="00000000" w:rsidRDefault="00000000" w:rsidRPr="00000000" w14:paraId="00000110">
            <w:pPr>
              <w:widowControl w:val="0"/>
              <w:jc w:val="both"/>
              <w:rPr>
                <w:b w:val="0"/>
                <w:sz w:val="22"/>
                <w:szCs w:val="22"/>
              </w:rPr>
            </w:pPr>
            <w:r w:rsidDel="00000000" w:rsidR="00000000" w:rsidRPr="00000000">
              <w:rPr>
                <w:b w:val="0"/>
                <w:sz w:val="22"/>
                <w:szCs w:val="22"/>
                <w:rtl w:val="0"/>
              </w:rPr>
              <w:t xml:space="preserve">Cuando su proveedor la recibe, este a su vez imprime cada orden de compra para que pueda ser distribuida a las áreas correspondientes.</w:t>
            </w:r>
          </w:p>
          <w:p w:rsidR="00000000" w:rsidDel="00000000" w:rsidP="00000000" w:rsidRDefault="00000000" w:rsidRPr="00000000" w14:paraId="00000111">
            <w:pPr>
              <w:widowControl w:val="0"/>
              <w:jc w:val="both"/>
              <w:rPr>
                <w:b w:val="0"/>
                <w:color w:val="000000"/>
                <w:sz w:val="22"/>
                <w:szCs w:val="22"/>
              </w:rPr>
            </w:pPr>
            <w:r w:rsidDel="00000000" w:rsidR="00000000" w:rsidRPr="00000000">
              <w:rPr>
                <w:rtl w:val="0"/>
              </w:rPr>
            </w:r>
          </w:p>
          <w:p w:rsidR="00000000" w:rsidDel="00000000" w:rsidP="00000000" w:rsidRDefault="00000000" w:rsidRPr="00000000" w14:paraId="00000112">
            <w:pPr>
              <w:widowControl w:val="0"/>
              <w:jc w:val="both"/>
              <w:rPr>
                <w:b w:val="0"/>
                <w:color w:val="000000"/>
                <w:sz w:val="22"/>
                <w:szCs w:val="22"/>
              </w:rPr>
            </w:pPr>
            <w:r w:rsidDel="00000000" w:rsidR="00000000" w:rsidRPr="00000000">
              <w:rPr>
                <w:rtl w:val="0"/>
              </w:rPr>
            </w:r>
          </w:p>
          <w:p w:rsidR="00000000" w:rsidDel="00000000" w:rsidP="00000000" w:rsidRDefault="00000000" w:rsidRPr="00000000" w14:paraId="00000113">
            <w:pPr>
              <w:widowControl w:val="0"/>
              <w:jc w:val="both"/>
              <w:rPr>
                <w:b w:val="0"/>
                <w:color w:val="000000"/>
                <w:sz w:val="22"/>
                <w:szCs w:val="22"/>
              </w:rPr>
            </w:pPr>
            <w:r w:rsidDel="00000000" w:rsidR="00000000" w:rsidRPr="00000000">
              <w:rPr>
                <w:rtl w:val="0"/>
              </w:rPr>
            </w:r>
          </w:p>
          <w:p w:rsidR="00000000" w:rsidDel="00000000" w:rsidP="00000000" w:rsidRDefault="00000000" w:rsidRPr="00000000" w14:paraId="00000114">
            <w:pPr>
              <w:widowControl w:val="0"/>
              <w:jc w:val="both"/>
              <w:rPr>
                <w:b w:val="0"/>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5">
            <w:pPr>
              <w:jc w:val="both"/>
              <w:rPr>
                <w:b w:val="0"/>
                <w:color w:val="000000"/>
                <w:sz w:val="22"/>
                <w:szCs w:val="22"/>
              </w:rPr>
            </w:pPr>
            <w:r w:rsidDel="00000000" w:rsidR="00000000" w:rsidRPr="00000000">
              <w:rPr>
                <w:b w:val="0"/>
                <w:color w:val="000000"/>
                <w:sz w:val="22"/>
                <w:szCs w:val="22"/>
                <w:rtl w:val="0"/>
              </w:rPr>
              <w:t xml:space="preserve">Envío </w:t>
            </w:r>
            <w:r w:rsidDel="00000000" w:rsidR="00000000" w:rsidRPr="00000000">
              <w:rPr>
                <w:b w:val="0"/>
                <w:sz w:val="22"/>
                <w:szCs w:val="22"/>
                <w:rtl w:val="0"/>
              </w:rPr>
              <w:t xml:space="preserve">de órdenes de compra</w:t>
            </w:r>
            <w:r w:rsidDel="00000000" w:rsidR="00000000" w:rsidRPr="00000000">
              <w:rPr>
                <w:rtl w:val="0"/>
              </w:rPr>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jc w:val="both"/>
              <w:rPr>
                <w:b w:val="0"/>
                <w:color w:val="000000"/>
                <w:sz w:val="22"/>
                <w:szCs w:val="22"/>
              </w:rPr>
            </w:pPr>
            <w:r w:rsidDel="00000000" w:rsidR="00000000" w:rsidRPr="00000000">
              <w:rPr>
                <w:b w:val="0"/>
                <w:sz w:val="22"/>
                <w:szCs w:val="22"/>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jc w:val="both"/>
              <w:rPr>
                <w:b w:val="0"/>
                <w:sz w:val="22"/>
                <w:szCs w:val="22"/>
              </w:rPr>
            </w:pPr>
            <w:r w:rsidDel="00000000" w:rsidR="00000000" w:rsidRPr="00000000">
              <w:rPr>
                <w:b w:val="0"/>
                <w:sz w:val="22"/>
                <w:szCs w:val="22"/>
                <w:rtl w:val="0"/>
              </w:rPr>
              <w:t xml:space="preserve">Imagen de facturas impresas</w:t>
            </w:r>
          </w:p>
          <w:p w:rsidR="00000000" w:rsidDel="00000000" w:rsidP="00000000" w:rsidRDefault="00000000" w:rsidRPr="00000000" w14:paraId="00000118">
            <w:pPr>
              <w:jc w:val="both"/>
              <w:rPr>
                <w:b w:val="0"/>
                <w:sz w:val="22"/>
                <w:szCs w:val="22"/>
              </w:rPr>
            </w:pPr>
            <w:r w:rsidDel="00000000" w:rsidR="00000000" w:rsidRPr="00000000">
              <w:rPr/>
              <w:drawing>
                <wp:inline distB="0" distT="0" distL="0" distR="0">
                  <wp:extent cx="2734628" cy="1825569"/>
                  <wp:effectExtent b="0" l="0" r="0" t="0"/>
                  <wp:docPr descr="Atraso declaración con sellos - Foto de stock de Informe de cuenta libre de derechos" id="524" name="image42.jpg"/>
                  <a:graphic>
                    <a:graphicData uri="http://schemas.openxmlformats.org/drawingml/2006/picture">
                      <pic:pic>
                        <pic:nvPicPr>
                          <pic:cNvPr descr="Atraso declaración con sellos - Foto de stock de Informe de cuenta libre de derechos" id="0" name="image42.jpg"/>
                          <pic:cNvPicPr preferRelativeResize="0"/>
                        </pic:nvPicPr>
                        <pic:blipFill>
                          <a:blip r:embed="rId38"/>
                          <a:srcRect b="0" l="0" r="0" t="0"/>
                          <a:stretch>
                            <a:fillRect/>
                          </a:stretch>
                        </pic:blipFill>
                        <pic:spPr>
                          <a:xfrm>
                            <a:off x="0" y="0"/>
                            <a:ext cx="2734628" cy="182556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both"/>
              <w:rPr>
                <w:b w:val="0"/>
                <w:sz w:val="22"/>
                <w:szCs w:val="22"/>
              </w:rPr>
            </w:pPr>
            <w:hyperlink r:id="rId39">
              <w:r w:rsidDel="00000000" w:rsidR="00000000" w:rsidRPr="00000000">
                <w:rPr>
                  <w:b w:val="0"/>
                  <w:color w:val="1155cc"/>
                  <w:sz w:val="22"/>
                  <w:szCs w:val="22"/>
                  <w:u w:val="single"/>
                  <w:rtl w:val="0"/>
                </w:rPr>
                <w:t xml:space="preserve">https://www.istockphoto.com/es/foto/atraso-declaraci%C3%B3n-con-sellos-gm172340119-4178035?phrase=factura%20de%20empresas%20impresa</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B">
            <w:pPr>
              <w:jc w:val="both"/>
              <w:rPr>
                <w:b w:val="0"/>
                <w:sz w:val="22"/>
                <w:szCs w:val="22"/>
              </w:rPr>
            </w:pPr>
            <w:r w:rsidDel="00000000" w:rsidR="00000000" w:rsidRPr="00000000">
              <w:rPr>
                <w:b w:val="0"/>
                <w:sz w:val="22"/>
                <w:szCs w:val="22"/>
                <w:rtl w:val="0"/>
              </w:rPr>
              <w:t xml:space="preserve">Ahora imagine que envía una orden de compra electrónica a su proveedor, donde especifica las cantidades y las características de lo que se requiere. Este le enviará una factura con todos los productos solicitados.</w:t>
            </w:r>
          </w:p>
          <w:p w:rsidR="00000000" w:rsidDel="00000000" w:rsidP="00000000" w:rsidRDefault="00000000" w:rsidRPr="00000000" w14:paraId="0000011C">
            <w:pPr>
              <w:widowControl w:val="0"/>
              <w:jc w:val="both"/>
              <w:rPr>
                <w:b w:val="0"/>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jc w:val="both"/>
              <w:rPr>
                <w:b w:val="0"/>
                <w:color w:val="000000"/>
                <w:sz w:val="22"/>
                <w:szCs w:val="22"/>
              </w:rPr>
            </w:pPr>
            <w:r w:rsidDel="00000000" w:rsidR="00000000" w:rsidRPr="00000000">
              <w:rPr>
                <w:b w:val="0"/>
                <w:sz w:val="22"/>
                <w:szCs w:val="22"/>
                <w:rtl w:val="0"/>
              </w:rPr>
              <w:t xml:space="preserve">Envío de facturas</w:t>
            </w:r>
            <w:r w:rsidDel="00000000" w:rsidR="00000000" w:rsidRPr="00000000">
              <w:rPr>
                <w:rtl w:val="0"/>
              </w:rPr>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both"/>
              <w:rPr>
                <w:b w:val="0"/>
                <w:color w:val="000000"/>
                <w:sz w:val="22"/>
                <w:szCs w:val="22"/>
              </w:rPr>
            </w:pPr>
            <w:r w:rsidDel="00000000" w:rsidR="00000000" w:rsidRPr="00000000">
              <w:rPr>
                <w:b w:val="0"/>
                <w:sz w:val="22"/>
                <w:szCs w:val="22"/>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F">
            <w:pPr>
              <w:jc w:val="both"/>
              <w:rPr>
                <w:b w:val="0"/>
                <w:sz w:val="22"/>
                <w:szCs w:val="22"/>
              </w:rPr>
            </w:pPr>
            <w:r w:rsidDel="00000000" w:rsidR="00000000" w:rsidRPr="00000000">
              <w:rPr>
                <w:b w:val="0"/>
                <w:sz w:val="22"/>
                <w:szCs w:val="22"/>
                <w:rtl w:val="0"/>
              </w:rPr>
              <w:t xml:space="preserve">Imagen de envíos de correos electrónicos</w:t>
            </w:r>
          </w:p>
          <w:p w:rsidR="00000000" w:rsidDel="00000000" w:rsidP="00000000" w:rsidRDefault="00000000" w:rsidRPr="00000000" w14:paraId="00000120">
            <w:pPr>
              <w:jc w:val="both"/>
              <w:rPr>
                <w:b w:val="0"/>
                <w:sz w:val="22"/>
                <w:szCs w:val="22"/>
              </w:rPr>
            </w:pPr>
            <w:r w:rsidDel="00000000" w:rsidR="00000000" w:rsidRPr="00000000">
              <w:rPr/>
              <w:drawing>
                <wp:inline distB="0" distT="0" distL="0" distR="0">
                  <wp:extent cx="2353628" cy="1564810"/>
                  <wp:effectExtent b="0" l="0" r="0" t="0"/>
                  <wp:docPr descr="mano de mujer usando computadora portátil pc con icono de correo electrónico. concepto de correo electrónico y contacto -  correo electronico fotografías e imágenes de stock" id="526" name="image40.jpg"/>
                  <a:graphic>
                    <a:graphicData uri="http://schemas.openxmlformats.org/drawingml/2006/picture">
                      <pic:pic>
                        <pic:nvPicPr>
                          <pic:cNvPr descr="mano de mujer usando computadora portátil pc con icono de correo electrónico. concepto de correo electrónico y contacto -  correo electronico fotografías e imágenes de stock" id="0" name="image40.jpg"/>
                          <pic:cNvPicPr preferRelativeResize="0"/>
                        </pic:nvPicPr>
                        <pic:blipFill>
                          <a:blip r:embed="rId40"/>
                          <a:srcRect b="0" l="0" r="0" t="0"/>
                          <a:stretch>
                            <a:fillRect/>
                          </a:stretch>
                        </pic:blipFill>
                        <pic:spPr>
                          <a:xfrm>
                            <a:off x="0" y="0"/>
                            <a:ext cx="2353628" cy="156481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b w:val="0"/>
                <w:sz w:val="22"/>
                <w:szCs w:val="22"/>
              </w:rPr>
            </w:pPr>
            <w:hyperlink r:id="rId41">
              <w:r w:rsidDel="00000000" w:rsidR="00000000" w:rsidRPr="00000000">
                <w:rPr>
                  <w:b w:val="0"/>
                  <w:color w:val="1155cc"/>
                  <w:sz w:val="22"/>
                  <w:szCs w:val="22"/>
                  <w:u w:val="single"/>
                  <w:rtl w:val="0"/>
                </w:rPr>
                <w:t xml:space="preserve">https://www.istockphoto.com/es/foto/mano-de-mujer-usando-computadora-port%C3%A1til-pc-con-icono-de-correo-electr%C3%B3nico-concepto-gm1343077601-422061663?phrase=%20correo%20electronico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jc w:val="both"/>
              <w:rPr>
                <w:b w:val="0"/>
                <w:sz w:val="22"/>
                <w:szCs w:val="22"/>
              </w:rPr>
            </w:pPr>
            <w:r w:rsidDel="00000000" w:rsidR="00000000" w:rsidRPr="00000000">
              <w:rPr>
                <w:b w:val="0"/>
                <w:sz w:val="22"/>
                <w:szCs w:val="22"/>
                <w:rtl w:val="0"/>
              </w:rPr>
              <w:t xml:space="preserve">Una vez tiene toda la mercancía, se envía un correo electrónico con el acuse de recibo electrónico.</w:t>
            </w:r>
          </w:p>
          <w:p w:rsidR="00000000" w:rsidDel="00000000" w:rsidP="00000000" w:rsidRDefault="00000000" w:rsidRPr="00000000" w14:paraId="00000124">
            <w:pPr>
              <w:shd w:fill="ffffff" w:val="clear"/>
              <w:jc w:val="both"/>
              <w:rPr>
                <w:b w:val="0"/>
                <w:color w:val="202124"/>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jc w:val="both"/>
              <w:rPr>
                <w:b w:val="0"/>
                <w:color w:val="000000"/>
                <w:sz w:val="22"/>
                <w:szCs w:val="22"/>
              </w:rPr>
            </w:pPr>
            <w:r w:rsidDel="00000000" w:rsidR="00000000" w:rsidRPr="00000000">
              <w:rPr>
                <w:b w:val="0"/>
                <w:color w:val="000000"/>
                <w:sz w:val="22"/>
                <w:szCs w:val="22"/>
                <w:rtl w:val="0"/>
              </w:rPr>
              <w:t xml:space="preserve">Confirmaci</w:t>
            </w:r>
            <w:r w:rsidDel="00000000" w:rsidR="00000000" w:rsidRPr="00000000">
              <w:rPr>
                <w:b w:val="0"/>
                <w:sz w:val="22"/>
                <w:szCs w:val="22"/>
                <w:rtl w:val="0"/>
              </w:rPr>
              <w:t xml:space="preserve">ón de recepción de mercancía y anomalías</w:t>
            </w:r>
            <w:r w:rsidDel="00000000" w:rsidR="00000000" w:rsidRPr="00000000">
              <w:rPr>
                <w:rtl w:val="0"/>
              </w:rPr>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jc w:val="both"/>
              <w:rPr>
                <w:b w:val="0"/>
                <w:color w:val="000000"/>
                <w:sz w:val="22"/>
                <w:szCs w:val="22"/>
              </w:rPr>
            </w:pPr>
            <w:r w:rsidDel="00000000" w:rsidR="00000000" w:rsidRPr="00000000">
              <w:rPr>
                <w:b w:val="0"/>
                <w:sz w:val="22"/>
                <w:szCs w:val="22"/>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jc w:val="both"/>
              <w:rPr>
                <w:b w:val="0"/>
                <w:sz w:val="22"/>
                <w:szCs w:val="22"/>
              </w:rPr>
            </w:pPr>
            <w:r w:rsidDel="00000000" w:rsidR="00000000" w:rsidRPr="00000000">
              <w:rPr>
                <w:b w:val="0"/>
                <w:sz w:val="22"/>
                <w:szCs w:val="22"/>
                <w:rtl w:val="0"/>
              </w:rPr>
              <w:t xml:space="preserve">Imagen intercambio de dinero</w:t>
            </w:r>
          </w:p>
          <w:p w:rsidR="00000000" w:rsidDel="00000000" w:rsidP="00000000" w:rsidRDefault="00000000" w:rsidRPr="00000000" w14:paraId="00000128">
            <w:pPr>
              <w:jc w:val="both"/>
              <w:rPr>
                <w:b w:val="0"/>
                <w:sz w:val="22"/>
                <w:szCs w:val="22"/>
              </w:rPr>
            </w:pPr>
            <w:r w:rsidDel="00000000" w:rsidR="00000000" w:rsidRPr="00000000">
              <w:rPr/>
              <w:drawing>
                <wp:inline distB="0" distT="0" distL="0" distR="0">
                  <wp:extent cx="2448878" cy="1628137"/>
                  <wp:effectExtent b="0" l="0" r="0" t="0"/>
                  <wp:docPr descr="Dinero mexicano, muchos billetes de pesos entregados a otra persona - Foto de stock de México libre de derechos" id="527" name="image43.jpg"/>
                  <a:graphic>
                    <a:graphicData uri="http://schemas.openxmlformats.org/drawingml/2006/picture">
                      <pic:pic>
                        <pic:nvPicPr>
                          <pic:cNvPr descr="Dinero mexicano, muchos billetes de pesos entregados a otra persona - Foto de stock de México libre de derechos" id="0" name="image43.jpg"/>
                          <pic:cNvPicPr preferRelativeResize="0"/>
                        </pic:nvPicPr>
                        <pic:blipFill>
                          <a:blip r:embed="rId42"/>
                          <a:srcRect b="0" l="0" r="0" t="0"/>
                          <a:stretch>
                            <a:fillRect/>
                          </a:stretch>
                        </pic:blipFill>
                        <pic:spPr>
                          <a:xfrm>
                            <a:off x="0" y="0"/>
                            <a:ext cx="2448878" cy="162813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b w:val="0"/>
                <w:sz w:val="22"/>
                <w:szCs w:val="22"/>
              </w:rPr>
            </w:pPr>
            <w:hyperlink r:id="rId43">
              <w:r w:rsidDel="00000000" w:rsidR="00000000" w:rsidRPr="00000000">
                <w:rPr>
                  <w:b w:val="0"/>
                  <w:color w:val="1155cc"/>
                  <w:sz w:val="22"/>
                  <w:szCs w:val="22"/>
                  <w:u w:val="single"/>
                  <w:rtl w:val="0"/>
                </w:rPr>
                <w:t xml:space="preserve">https://www.istockphoto.com/es/foto/dinero-mexicano-muchos-billetes-de-pesos-entregados-a-otra-persona-gm1391471202-448075954?phrase=intercambio%20de%20producto%20y%20dinero</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jc w:val="both"/>
              <w:rPr>
                <w:b w:val="0"/>
                <w:sz w:val="22"/>
                <w:szCs w:val="22"/>
              </w:rPr>
            </w:pPr>
            <w:r w:rsidDel="00000000" w:rsidR="00000000" w:rsidRPr="00000000">
              <w:rPr>
                <w:b w:val="0"/>
                <w:sz w:val="22"/>
                <w:szCs w:val="22"/>
                <w:rtl w:val="0"/>
              </w:rPr>
              <w:t xml:space="preserve">Gracias a este intercambio, sus clientes pueden obtener todos sus productos a cambio de dinero.</w:t>
            </w:r>
          </w:p>
          <w:p w:rsidR="00000000" w:rsidDel="00000000" w:rsidP="00000000" w:rsidRDefault="00000000" w:rsidRPr="00000000" w14:paraId="0000012C">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both"/>
              <w:rPr>
                <w:b w:val="0"/>
                <w:color w:val="000000"/>
                <w:sz w:val="22"/>
                <w:szCs w:val="22"/>
              </w:rPr>
            </w:pPr>
            <w:r w:rsidDel="00000000" w:rsidR="00000000" w:rsidRPr="00000000">
              <w:rPr>
                <w:b w:val="0"/>
                <w:color w:val="000000"/>
                <w:sz w:val="22"/>
                <w:szCs w:val="22"/>
                <w:rtl w:val="0"/>
              </w:rPr>
              <w:t xml:space="preserve">Feliz término de re</w:t>
            </w:r>
            <w:r w:rsidDel="00000000" w:rsidR="00000000" w:rsidRPr="00000000">
              <w:rPr>
                <w:b w:val="0"/>
                <w:sz w:val="22"/>
                <w:szCs w:val="22"/>
                <w:rtl w:val="0"/>
              </w:rPr>
              <w:t xml:space="preserve">lación cliente - proveedor</w:t>
            </w:r>
            <w:r w:rsidDel="00000000" w:rsidR="00000000" w:rsidRPr="00000000">
              <w:rPr>
                <w:rtl w:val="0"/>
              </w:rPr>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b w:val="0"/>
                <w:color w:val="000000"/>
                <w:sz w:val="22"/>
                <w:szCs w:val="22"/>
              </w:rPr>
            </w:pPr>
            <w:r w:rsidDel="00000000" w:rsidR="00000000" w:rsidRPr="00000000">
              <w:rPr>
                <w:b w:val="0"/>
                <w:sz w:val="22"/>
                <w:szCs w:val="22"/>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jc w:val="both"/>
              <w:rPr>
                <w:b w:val="0"/>
                <w:sz w:val="22"/>
                <w:szCs w:val="22"/>
              </w:rPr>
            </w:pPr>
            <w:r w:rsidDel="00000000" w:rsidR="00000000" w:rsidRPr="00000000">
              <w:rPr>
                <w:b w:val="0"/>
                <w:sz w:val="22"/>
                <w:szCs w:val="22"/>
                <w:rtl w:val="0"/>
              </w:rPr>
              <w:t xml:space="preserve">Imagen de intercambio de información digital </w:t>
            </w:r>
          </w:p>
          <w:p w:rsidR="00000000" w:rsidDel="00000000" w:rsidP="00000000" w:rsidRDefault="00000000" w:rsidRPr="00000000" w14:paraId="00000130">
            <w:pPr>
              <w:jc w:val="both"/>
              <w:rPr>
                <w:b w:val="0"/>
                <w:sz w:val="22"/>
                <w:szCs w:val="22"/>
              </w:rPr>
            </w:pPr>
            <w:r w:rsidDel="00000000" w:rsidR="00000000" w:rsidRPr="00000000">
              <w:rPr/>
              <w:drawing>
                <wp:inline distB="114300" distT="114300" distL="114300" distR="114300">
                  <wp:extent cx="3314700" cy="2209800"/>
                  <wp:effectExtent b="0" l="0" r="0" t="0"/>
                  <wp:docPr id="52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33147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b w:val="0"/>
                <w:sz w:val="22"/>
                <w:szCs w:val="22"/>
              </w:rPr>
            </w:pPr>
            <w:hyperlink r:id="rId45">
              <w:r w:rsidDel="00000000" w:rsidR="00000000" w:rsidRPr="00000000">
                <w:rPr>
                  <w:b w:val="0"/>
                  <w:color w:val="1155cc"/>
                  <w:sz w:val="22"/>
                  <w:szCs w:val="22"/>
                  <w:u w:val="single"/>
                  <w:rtl w:val="0"/>
                </w:rPr>
                <w:t xml:space="preserve">https://www.freepik.es/foto-gratis/mano-hombre-sosteniendo-mundo-virtual-conexion-internet-metaverso-marketing-comercial-global-transferencia-financiera-bancaria-traves-concepto-tecnologia-aplicaciones_24458775.htm#query=intercambio%20de%20informaci%C3%B3n&amp;position=4&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jc w:val="both"/>
              <w:rPr>
                <w:b w:val="0"/>
                <w:sz w:val="22"/>
                <w:szCs w:val="22"/>
              </w:rPr>
            </w:pPr>
            <w:r w:rsidDel="00000000" w:rsidR="00000000" w:rsidRPr="00000000">
              <w:rPr>
                <w:b w:val="0"/>
                <w:sz w:val="22"/>
                <w:szCs w:val="22"/>
                <w:rtl w:val="0"/>
              </w:rPr>
              <w:t xml:space="preserve">Esto se realiza una y otra vez, generando desperdicio de papel, tiempo en la operación e incluso problemas por ser un trabajo manual. Así nace el intercambio electrónico de información (EDI), que permite a cualquier empresa comunicarse con sus proveedores de manera electrónica.</w:t>
            </w:r>
          </w:p>
          <w:p w:rsidR="00000000" w:rsidDel="00000000" w:rsidP="00000000" w:rsidRDefault="00000000" w:rsidRPr="00000000" w14:paraId="00000134">
            <w:pPr>
              <w:jc w:val="both"/>
              <w:rPr>
                <w:b w:val="0"/>
                <w:sz w:val="22"/>
                <w:szCs w:val="22"/>
              </w:rPr>
            </w:pPr>
            <w:r w:rsidDel="00000000" w:rsidR="00000000" w:rsidRPr="00000000">
              <w:rPr>
                <w:rtl w:val="0"/>
              </w:rPr>
            </w:r>
          </w:p>
          <w:p w:rsidR="00000000" w:rsidDel="00000000" w:rsidP="00000000" w:rsidRDefault="00000000" w:rsidRPr="00000000" w14:paraId="00000135">
            <w:pPr>
              <w:jc w:val="both"/>
              <w:rPr>
                <w:b w:val="0"/>
                <w:sz w:val="22"/>
                <w:szCs w:val="22"/>
              </w:rPr>
            </w:pPr>
            <w:r w:rsidDel="00000000" w:rsidR="00000000" w:rsidRPr="00000000">
              <w:rPr>
                <w:b w:val="0"/>
                <w:sz w:val="22"/>
                <w:szCs w:val="22"/>
                <w:rtl w:val="0"/>
              </w:rPr>
              <w:t xml:space="preserve">También con el EDI puede enviar una factura electrónica diciéndole al proveedor cuánto le debe y qué productos se despachan; por lo tanto, EDI es la plataforma que permite llevar de manera sistemática toda la información codificada, y la traduce de forma segura, rápida y automática.</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jc w:val="both"/>
              <w:rPr>
                <w:b w:val="0"/>
                <w:color w:val="000000"/>
                <w:sz w:val="22"/>
                <w:szCs w:val="22"/>
              </w:rPr>
            </w:pPr>
            <w:r w:rsidDel="00000000" w:rsidR="00000000" w:rsidRPr="00000000">
              <w:rPr>
                <w:b w:val="0"/>
                <w:color w:val="000000"/>
                <w:sz w:val="22"/>
                <w:szCs w:val="22"/>
                <w:rtl w:val="0"/>
              </w:rPr>
              <w:t xml:space="preserve">Apo</w:t>
            </w:r>
            <w:r w:rsidDel="00000000" w:rsidR="00000000" w:rsidRPr="00000000">
              <w:rPr>
                <w:b w:val="0"/>
                <w:sz w:val="22"/>
                <w:szCs w:val="22"/>
                <w:rtl w:val="0"/>
              </w:rPr>
              <w:t xml:space="preserve">yo tecnológico en intercambio de información</w:t>
            </w:r>
            <w:r w:rsidDel="00000000" w:rsidR="00000000" w:rsidRPr="00000000">
              <w:rPr>
                <w:rtl w:val="0"/>
              </w:rPr>
            </w:r>
          </w:p>
        </w:tc>
      </w:tr>
      <w:tr>
        <w:trPr>
          <w:cantSplit w:val="0"/>
          <w:trHeight w:val="15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7">
            <w:pPr>
              <w:widowControl w:val="0"/>
              <w:jc w:val="both"/>
              <w:rPr>
                <w:b w:val="0"/>
                <w:color w:val="000000"/>
                <w:sz w:val="22"/>
                <w:szCs w:val="22"/>
              </w:rPr>
            </w:pPr>
            <w:r w:rsidDel="00000000" w:rsidR="00000000" w:rsidRPr="00000000">
              <w:rPr>
                <w:b w:val="0"/>
                <w:sz w:val="22"/>
                <w:szCs w:val="22"/>
                <w:rtl w:val="0"/>
              </w:rPr>
              <w:t xml:space="preserve">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jc w:val="both"/>
              <w:rPr>
                <w:b w:val="0"/>
                <w:sz w:val="22"/>
                <w:szCs w:val="22"/>
              </w:rPr>
            </w:pPr>
            <w:r w:rsidDel="00000000" w:rsidR="00000000" w:rsidRPr="00000000">
              <w:rPr>
                <w:b w:val="0"/>
                <w:sz w:val="22"/>
                <w:szCs w:val="22"/>
                <w:rtl w:val="0"/>
              </w:rPr>
              <w:t xml:space="preserve">Imagen de automatización de información </w:t>
            </w:r>
          </w:p>
          <w:p w:rsidR="00000000" w:rsidDel="00000000" w:rsidP="00000000" w:rsidRDefault="00000000" w:rsidRPr="00000000" w14:paraId="00000139">
            <w:pPr>
              <w:jc w:val="both"/>
              <w:rPr>
                <w:b w:val="0"/>
                <w:sz w:val="22"/>
                <w:szCs w:val="22"/>
              </w:rPr>
            </w:pPr>
            <w:r w:rsidDel="00000000" w:rsidR="00000000" w:rsidRPr="00000000">
              <w:rPr/>
              <w:drawing>
                <wp:inline distB="0" distT="0" distL="0" distR="0">
                  <wp:extent cx="2710409" cy="1440135"/>
                  <wp:effectExtent b="0" l="0" r="0" t="0"/>
                  <wp:docPr descr="ia, machine learning, hands of robot y human touching on big data network connection background, science and artificial intelligence technology, innovation and futuristic. - automatizacion de informacion fotografías e imágenes de stock" id="529" name="image45.jpg"/>
                  <a:graphic>
                    <a:graphicData uri="http://schemas.openxmlformats.org/drawingml/2006/picture">
                      <pic:pic>
                        <pic:nvPicPr>
                          <pic:cNvPr descr="ia, machine learning, hands of robot y human touching on big data network connection background, science and artificial intelligence technology, innovation and futuristic. - automatizacion de informacion fotografías e imágenes de stock" id="0" name="image45.jpg"/>
                          <pic:cNvPicPr preferRelativeResize="0"/>
                        </pic:nvPicPr>
                        <pic:blipFill>
                          <a:blip r:embed="rId46"/>
                          <a:srcRect b="0" l="0" r="0" t="0"/>
                          <a:stretch>
                            <a:fillRect/>
                          </a:stretch>
                        </pic:blipFill>
                        <pic:spPr>
                          <a:xfrm>
                            <a:off x="0" y="0"/>
                            <a:ext cx="2710409" cy="144013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b w:val="0"/>
                <w:sz w:val="22"/>
                <w:szCs w:val="22"/>
              </w:rPr>
            </w:pPr>
            <w:hyperlink r:id="rId47">
              <w:r w:rsidDel="00000000" w:rsidR="00000000" w:rsidRPr="00000000">
                <w:rPr>
                  <w:b w:val="0"/>
                  <w:color w:val="1155cc"/>
                  <w:sz w:val="22"/>
                  <w:szCs w:val="22"/>
                  <w:u w:val="single"/>
                  <w:rtl w:val="0"/>
                </w:rPr>
                <w:t xml:space="preserve">https://www.istockphoto.com/es/foto/ia-machine-learning-hands-of-robot-y-human-touching-on-big-data-network-connection-gm1206796363-348181260?phrase=automatizacion%20de%20informacion</w:t>
              </w:r>
            </w:hyperlink>
            <w:r w:rsidDel="00000000" w:rsidR="00000000" w:rsidRPr="00000000">
              <w:rPr>
                <w:rtl w:val="0"/>
              </w:rPr>
            </w:r>
          </w:p>
          <w:p w:rsidR="00000000" w:rsidDel="00000000" w:rsidP="00000000" w:rsidRDefault="00000000" w:rsidRPr="00000000" w14:paraId="0000013B">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D">
            <w:pPr>
              <w:jc w:val="both"/>
              <w:rPr>
                <w:b w:val="0"/>
                <w:sz w:val="22"/>
                <w:szCs w:val="22"/>
              </w:rPr>
            </w:pPr>
            <w:r w:rsidDel="00000000" w:rsidR="00000000" w:rsidRPr="00000000">
              <w:rPr>
                <w:b w:val="0"/>
                <w:sz w:val="22"/>
                <w:szCs w:val="22"/>
                <w:rtl w:val="0"/>
              </w:rPr>
              <w:t xml:space="preserve">Gracias a las soluciones EDI, las empresas automatizan sus procesos manuales internos, como la generación, envío y registro de cualquier transacción electrónica, interactuando con su ERP (siglas en inglés de planificación de recursos empresariales), de forma que sus pedidos, facturas electrónicas, etc., se procesan sin intervención humana.</w:t>
            </w:r>
          </w:p>
          <w:p w:rsidR="00000000" w:rsidDel="00000000" w:rsidP="00000000" w:rsidRDefault="00000000" w:rsidRPr="00000000" w14:paraId="0000013E">
            <w:pPr>
              <w:jc w:val="both"/>
              <w:rPr>
                <w:b w:val="0"/>
                <w:sz w:val="22"/>
                <w:szCs w:val="22"/>
              </w:rPr>
            </w:pPr>
            <w:r w:rsidDel="00000000" w:rsidR="00000000" w:rsidRPr="00000000">
              <w:rPr>
                <w:rtl w:val="0"/>
              </w:rPr>
            </w:r>
          </w:p>
          <w:p w:rsidR="00000000" w:rsidDel="00000000" w:rsidP="00000000" w:rsidRDefault="00000000" w:rsidRPr="00000000" w14:paraId="0000013F">
            <w:pPr>
              <w:jc w:val="both"/>
              <w:rPr>
                <w:b w:val="0"/>
                <w:sz w:val="22"/>
                <w:szCs w:val="22"/>
              </w:rPr>
            </w:pPr>
            <w:r w:rsidDel="00000000" w:rsidR="00000000" w:rsidRPr="00000000">
              <w:rPr>
                <w:b w:val="0"/>
                <w:sz w:val="22"/>
                <w:szCs w:val="22"/>
                <w:rtl w:val="0"/>
              </w:rPr>
              <w:t xml:space="preserve">La aplicación del sistema EDI en la cadena logística, se utiliza para distintos fines, como:</w:t>
            </w:r>
          </w:p>
          <w:p w:rsidR="00000000" w:rsidDel="00000000" w:rsidP="00000000" w:rsidRDefault="00000000" w:rsidRPr="00000000" w14:paraId="00000140">
            <w:pPr>
              <w:numPr>
                <w:ilvl w:val="0"/>
                <w:numId w:val="7"/>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color w:val="000000"/>
                <w:sz w:val="22"/>
                <w:szCs w:val="22"/>
                <w:rtl w:val="0"/>
              </w:rPr>
              <w:t xml:space="preserve">Previsiones de pedidos</w:t>
            </w:r>
            <w:r w:rsidDel="00000000" w:rsidR="00000000" w:rsidRPr="00000000">
              <w:rPr>
                <w:rtl w:val="0"/>
              </w:rPr>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color w:val="000000"/>
                <w:sz w:val="22"/>
                <w:szCs w:val="22"/>
                <w:rtl w:val="0"/>
              </w:rPr>
              <w:t xml:space="preserve">Confirmación de pedidos</w:t>
            </w:r>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color w:val="000000"/>
                <w:sz w:val="22"/>
                <w:szCs w:val="22"/>
                <w:rtl w:val="0"/>
              </w:rPr>
              <w:t xml:space="preserve">Confirmación de recepción</w:t>
            </w:r>
            <w:r w:rsidDel="00000000" w:rsidR="00000000" w:rsidRPr="00000000">
              <w:rPr>
                <w:rtl w:val="0"/>
              </w:rPr>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color w:val="000000"/>
                <w:sz w:val="22"/>
                <w:szCs w:val="22"/>
                <w:rtl w:val="0"/>
              </w:rPr>
              <w:t xml:space="preserve">Documentos para el área de contabilidad y financiera,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jc w:val="both"/>
              <w:rPr>
                <w:b w:val="0"/>
                <w:color w:val="000000"/>
                <w:sz w:val="22"/>
                <w:szCs w:val="22"/>
              </w:rPr>
            </w:pPr>
            <w:r w:rsidDel="00000000" w:rsidR="00000000" w:rsidRPr="00000000">
              <w:rPr>
                <w:b w:val="0"/>
                <w:color w:val="000000"/>
                <w:sz w:val="22"/>
                <w:szCs w:val="22"/>
                <w:rtl w:val="0"/>
              </w:rPr>
              <w:t xml:space="preserve">S</w:t>
            </w:r>
            <w:r w:rsidDel="00000000" w:rsidR="00000000" w:rsidRPr="00000000">
              <w:rPr>
                <w:b w:val="0"/>
                <w:sz w:val="22"/>
                <w:szCs w:val="22"/>
                <w:rtl w:val="0"/>
              </w:rPr>
              <w:t xml:space="preserve">istema EDI</w:t>
            </w:r>
            <w:r w:rsidDel="00000000" w:rsidR="00000000" w:rsidRPr="00000000">
              <w:rPr>
                <w:rtl w:val="0"/>
              </w:rPr>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jc w:val="both"/>
              <w:rPr>
                <w:b w:val="0"/>
                <w:color w:val="000000"/>
                <w:sz w:val="22"/>
                <w:szCs w:val="22"/>
              </w:rPr>
            </w:pPr>
            <w:r w:rsidDel="00000000" w:rsidR="00000000" w:rsidRPr="00000000">
              <w:rPr>
                <w:b w:val="0"/>
                <w:sz w:val="22"/>
                <w:szCs w:val="22"/>
                <w:rtl w:val="0"/>
              </w:rPr>
              <w:t xml:space="preserve">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6">
            <w:pPr>
              <w:jc w:val="both"/>
              <w:rPr>
                <w:b w:val="0"/>
                <w:sz w:val="22"/>
                <w:szCs w:val="22"/>
              </w:rPr>
            </w:pPr>
            <w:r w:rsidDel="00000000" w:rsidR="00000000" w:rsidRPr="00000000">
              <w:rPr>
                <w:b w:val="0"/>
                <w:sz w:val="22"/>
                <w:szCs w:val="22"/>
                <w:rtl w:val="0"/>
              </w:rPr>
              <w:t xml:space="preserve">Imagen de intercambio de información digital</w:t>
            </w:r>
          </w:p>
          <w:p w:rsidR="00000000" w:rsidDel="00000000" w:rsidP="00000000" w:rsidRDefault="00000000" w:rsidRPr="00000000" w14:paraId="00000147">
            <w:pPr>
              <w:jc w:val="both"/>
              <w:rPr>
                <w:b w:val="0"/>
                <w:sz w:val="22"/>
                <w:szCs w:val="22"/>
              </w:rPr>
            </w:pPr>
            <w:r w:rsidDel="00000000" w:rsidR="00000000" w:rsidRPr="00000000">
              <w:rPr/>
              <w:drawing>
                <wp:inline distB="114300" distT="114300" distL="114300" distR="114300">
                  <wp:extent cx="3314700" cy="2133600"/>
                  <wp:effectExtent b="0" l="0" r="0" t="0"/>
                  <wp:docPr id="530"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33147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b w:val="0"/>
                <w:sz w:val="22"/>
                <w:szCs w:val="22"/>
              </w:rPr>
            </w:pPr>
            <w:hyperlink r:id="rId49">
              <w:r w:rsidDel="00000000" w:rsidR="00000000" w:rsidRPr="00000000">
                <w:rPr>
                  <w:b w:val="0"/>
                  <w:color w:val="1155cc"/>
                  <w:sz w:val="22"/>
                  <w:szCs w:val="22"/>
                  <w:u w:val="single"/>
                  <w:rtl w:val="0"/>
                </w:rPr>
                <w:t xml:space="preserve">https://www.freepik.es/foto-gratis/manos-ordenador-portatil-mapa-mundo-virtual_979060.htm#query=informaci%C3%B3n%20digital&amp;position=9&amp;from_view=search&amp;track=sph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A">
            <w:pPr>
              <w:jc w:val="both"/>
              <w:rPr>
                <w:b w:val="0"/>
                <w:sz w:val="22"/>
                <w:szCs w:val="22"/>
              </w:rPr>
            </w:pPr>
            <w:r w:rsidDel="00000000" w:rsidR="00000000" w:rsidRPr="00000000">
              <w:rPr>
                <w:b w:val="0"/>
                <w:sz w:val="22"/>
                <w:szCs w:val="22"/>
                <w:rtl w:val="0"/>
              </w:rPr>
              <w:t xml:space="preserve">Otro tema importante al momento de interactuar con otras empresas de forma electrónica es el de los días en el mes que se realizan estas actividades y en qué horarios, para lograr la estandarización de los procesos.</w:t>
            </w:r>
          </w:p>
          <w:p w:rsidR="00000000" w:rsidDel="00000000" w:rsidP="00000000" w:rsidRDefault="00000000" w:rsidRPr="00000000" w14:paraId="0000014B">
            <w:pPr>
              <w:jc w:val="both"/>
              <w:rPr>
                <w:b w:val="0"/>
                <w:sz w:val="22"/>
                <w:szCs w:val="22"/>
              </w:rPr>
            </w:pPr>
            <w:r w:rsidDel="00000000" w:rsidR="00000000" w:rsidRPr="00000000">
              <w:rPr>
                <w:rtl w:val="0"/>
              </w:rPr>
            </w:r>
          </w:p>
          <w:p w:rsidR="00000000" w:rsidDel="00000000" w:rsidP="00000000" w:rsidRDefault="00000000" w:rsidRPr="00000000" w14:paraId="0000014C">
            <w:pPr>
              <w:jc w:val="both"/>
              <w:rPr>
                <w:b w:val="0"/>
                <w:sz w:val="22"/>
                <w:szCs w:val="22"/>
              </w:rPr>
            </w:pPr>
            <w:r w:rsidDel="00000000" w:rsidR="00000000" w:rsidRPr="00000000">
              <w:rPr>
                <w:b w:val="0"/>
                <w:sz w:val="22"/>
                <w:szCs w:val="22"/>
                <w:rtl w:val="0"/>
              </w:rPr>
              <w:t xml:space="preserve">En la actualidad hay en el mercado varios tipos de EDI, con nombres reconocidos en sus sectores económicos. Los sectores que más los utilizan son: </w:t>
            </w:r>
          </w:p>
          <w:p w:rsidR="00000000" w:rsidDel="00000000" w:rsidP="00000000" w:rsidRDefault="00000000" w:rsidRPr="00000000" w14:paraId="0000014D">
            <w:pPr>
              <w:numPr>
                <w:ilvl w:val="0"/>
                <w:numId w:val="2"/>
              </w:numPr>
              <w:ind w:left="360" w:hanging="360"/>
              <w:jc w:val="both"/>
              <w:rPr>
                <w:b w:val="0"/>
                <w:sz w:val="22"/>
                <w:szCs w:val="22"/>
              </w:rPr>
            </w:pPr>
            <w:r w:rsidDel="00000000" w:rsidR="00000000" w:rsidRPr="00000000">
              <w:rPr>
                <w:b w:val="0"/>
                <w:sz w:val="22"/>
                <w:szCs w:val="22"/>
                <w:rtl w:val="0"/>
              </w:rPr>
              <w:t xml:space="preserve">El automotor </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ind w:left="360" w:hanging="360"/>
              <w:jc w:val="both"/>
              <w:rPr>
                <w:b w:val="0"/>
                <w:sz w:val="22"/>
                <w:szCs w:val="22"/>
              </w:rPr>
            </w:pPr>
            <w:r w:rsidDel="00000000" w:rsidR="00000000" w:rsidRPr="00000000">
              <w:rPr>
                <w:b w:val="0"/>
                <w:color w:val="000000"/>
                <w:sz w:val="22"/>
                <w:szCs w:val="22"/>
                <w:rtl w:val="0"/>
              </w:rPr>
              <w:t xml:space="preserve">El de distribución y logística de mercancía </w:t>
            </w:r>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ind w:left="360" w:hanging="360"/>
              <w:jc w:val="both"/>
              <w:rPr>
                <w:b w:val="0"/>
                <w:sz w:val="22"/>
                <w:szCs w:val="22"/>
              </w:rPr>
            </w:pPr>
            <w:r w:rsidDel="00000000" w:rsidR="00000000" w:rsidRPr="00000000">
              <w:rPr>
                <w:b w:val="0"/>
                <w:color w:val="000000"/>
                <w:sz w:val="22"/>
                <w:szCs w:val="22"/>
                <w:rtl w:val="0"/>
              </w:rPr>
              <w:t xml:space="preserve">El financiero </w:t>
            </w:r>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ind w:left="360" w:hanging="360"/>
              <w:jc w:val="both"/>
              <w:rPr>
                <w:b w:val="0"/>
                <w:sz w:val="22"/>
                <w:szCs w:val="22"/>
              </w:rPr>
            </w:pPr>
            <w:r w:rsidDel="00000000" w:rsidR="00000000" w:rsidRPr="00000000">
              <w:rPr>
                <w:b w:val="0"/>
                <w:color w:val="000000"/>
                <w:sz w:val="22"/>
                <w:szCs w:val="22"/>
                <w:rtl w:val="0"/>
              </w:rPr>
              <w:t xml:space="preserve">El sector farmacéutico. </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ind w:left="360" w:firstLine="0"/>
              <w:jc w:val="both"/>
              <w:rPr>
                <w:b w:val="0"/>
                <w:sz w:val="22"/>
                <w:szCs w:val="22"/>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jc w:val="both"/>
              <w:rPr>
                <w:b w:val="0"/>
                <w:sz w:val="22"/>
                <w:szCs w:val="22"/>
              </w:rPr>
            </w:pPr>
            <w:r w:rsidDel="00000000" w:rsidR="00000000" w:rsidRPr="00000000">
              <w:rPr>
                <w:b w:val="0"/>
                <w:color w:val="000000"/>
                <w:sz w:val="22"/>
                <w:szCs w:val="22"/>
                <w:rtl w:val="0"/>
              </w:rPr>
              <w:t xml:space="preserve">En este último por el intercambio de información que se da entre los laboratorios y los mayoristas de farmacia.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b w:val="0"/>
                <w:color w:val="000000"/>
                <w:sz w:val="22"/>
                <w:szCs w:val="22"/>
              </w:rPr>
            </w:pPr>
            <w:r w:rsidDel="00000000" w:rsidR="00000000" w:rsidRPr="00000000">
              <w:rPr>
                <w:b w:val="0"/>
                <w:color w:val="000000"/>
                <w:sz w:val="22"/>
                <w:szCs w:val="22"/>
                <w:rtl w:val="0"/>
              </w:rPr>
              <w:t xml:space="preserve">Cada sector económico tiene su propio EDI</w:t>
            </w:r>
          </w:p>
        </w:tc>
      </w:tr>
      <w:tr>
        <w:trPr>
          <w:cantSplit w:val="0"/>
          <w:trHeight w:val="32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both"/>
              <w:rPr>
                <w:b w:val="0"/>
                <w:color w:val="000000"/>
                <w:sz w:val="22"/>
                <w:szCs w:val="22"/>
              </w:rPr>
            </w:pPr>
            <w:r w:rsidDel="00000000" w:rsidR="00000000" w:rsidRPr="00000000">
              <w:rPr>
                <w:b w:val="0"/>
                <w:sz w:val="22"/>
                <w:szCs w:val="22"/>
                <w:rtl w:val="0"/>
              </w:rPr>
              <w:t xml:space="preserve">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5">
            <w:pPr>
              <w:jc w:val="both"/>
              <w:rPr>
                <w:b w:val="0"/>
                <w:sz w:val="22"/>
                <w:szCs w:val="22"/>
              </w:rPr>
            </w:pPr>
            <w:r w:rsidDel="00000000" w:rsidR="00000000" w:rsidRPr="00000000">
              <w:rPr>
                <w:b w:val="0"/>
                <w:sz w:val="22"/>
                <w:szCs w:val="22"/>
                <w:rtl w:val="0"/>
              </w:rPr>
              <w:t xml:space="preserve">Imagen de ahorro de tiempo</w:t>
            </w:r>
          </w:p>
          <w:p w:rsidR="00000000" w:rsidDel="00000000" w:rsidP="00000000" w:rsidRDefault="00000000" w:rsidRPr="00000000" w14:paraId="00000156">
            <w:pPr>
              <w:jc w:val="both"/>
              <w:rPr>
                <w:b w:val="0"/>
                <w:sz w:val="22"/>
                <w:szCs w:val="22"/>
              </w:rPr>
            </w:pPr>
            <w:r w:rsidDel="00000000" w:rsidR="00000000" w:rsidRPr="00000000">
              <w:rPr>
                <w:rtl w:val="0"/>
              </w:rPr>
            </w:r>
          </w:p>
          <w:p w:rsidR="00000000" w:rsidDel="00000000" w:rsidP="00000000" w:rsidRDefault="00000000" w:rsidRPr="00000000" w14:paraId="00000157">
            <w:pPr>
              <w:jc w:val="both"/>
              <w:rPr>
                <w:b w:val="0"/>
                <w:sz w:val="22"/>
                <w:szCs w:val="22"/>
              </w:rPr>
            </w:pPr>
            <w:r w:rsidDel="00000000" w:rsidR="00000000" w:rsidRPr="00000000">
              <w:rPr/>
              <w:drawing>
                <wp:inline distB="0" distT="0" distL="0" distR="0">
                  <wp:extent cx="2706053" cy="1806493"/>
                  <wp:effectExtent b="0" l="0" r="0" t="0"/>
                  <wp:docPr descr="valor de tiempo del dinero, crecimiento de activos a lo largo del tiempo, concepto financiero : bolsas de dólares, reloj de arena o reloj de arena en una escala de equilibrio en igual posición, representa la inversión en capital a largo plazo para un ma - ahorro de tiempos  fotografías e imágenes de stock" id="531" name="image46.jpg"/>
                  <a:graphic>
                    <a:graphicData uri="http://schemas.openxmlformats.org/drawingml/2006/picture">
                      <pic:pic>
                        <pic:nvPicPr>
                          <pic:cNvPr descr="valor de tiempo del dinero, crecimiento de activos a lo largo del tiempo, concepto financiero : bolsas de dólares, reloj de arena o reloj de arena en una escala de equilibrio en igual posición, representa la inversión en capital a largo plazo para un ma - ahorro de tiempos  fotografías e imágenes de stock" id="0" name="image46.jpg"/>
                          <pic:cNvPicPr preferRelativeResize="0"/>
                        </pic:nvPicPr>
                        <pic:blipFill>
                          <a:blip r:embed="rId50"/>
                          <a:srcRect b="0" l="0" r="0" t="0"/>
                          <a:stretch>
                            <a:fillRect/>
                          </a:stretch>
                        </pic:blipFill>
                        <pic:spPr>
                          <a:xfrm>
                            <a:off x="0" y="0"/>
                            <a:ext cx="2706053" cy="180649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b w:val="0"/>
                <w:sz w:val="22"/>
                <w:szCs w:val="22"/>
              </w:rPr>
            </w:pPr>
            <w:hyperlink r:id="rId51">
              <w:r w:rsidDel="00000000" w:rsidR="00000000" w:rsidRPr="00000000">
                <w:rPr>
                  <w:b w:val="0"/>
                  <w:color w:val="1155cc"/>
                  <w:sz w:val="22"/>
                  <w:szCs w:val="22"/>
                  <w:u w:val="single"/>
                  <w:rtl w:val="0"/>
                </w:rPr>
                <w:t xml:space="preserve">https://www.istockphoto.com/es/foto/valor-de-tiempo-del-dinero-crecimiento-de-activos-a-lo-largo-del-tiempo-concepto-gm1165643771-320804388?phrase=ahorro%20de%20tiempos%20</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jc w:val="both"/>
              <w:rPr>
                <w:b w:val="0"/>
                <w:sz w:val="22"/>
                <w:szCs w:val="22"/>
              </w:rPr>
            </w:pPr>
            <w:r w:rsidDel="00000000" w:rsidR="00000000" w:rsidRPr="00000000">
              <w:rPr>
                <w:b w:val="0"/>
                <w:sz w:val="22"/>
                <w:szCs w:val="22"/>
                <w:rtl w:val="0"/>
              </w:rPr>
              <w:t xml:space="preserve">Por último, las ventajas del sistema EDI son:</w:t>
            </w:r>
          </w:p>
          <w:p w:rsidR="00000000" w:rsidDel="00000000" w:rsidP="00000000" w:rsidRDefault="00000000" w:rsidRPr="00000000" w14:paraId="0000015B">
            <w:pPr>
              <w:numPr>
                <w:ilvl w:val="0"/>
                <w:numId w:val="8"/>
              </w:numPr>
              <w:ind w:left="720" w:hanging="720"/>
              <w:jc w:val="both"/>
              <w:rPr>
                <w:b w:val="0"/>
                <w:sz w:val="22"/>
                <w:szCs w:val="22"/>
              </w:rPr>
            </w:pPr>
            <w:r w:rsidDel="00000000" w:rsidR="00000000" w:rsidRPr="00000000">
              <w:rPr>
                <w:b w:val="0"/>
                <w:color w:val="000000"/>
                <w:sz w:val="22"/>
                <w:szCs w:val="22"/>
                <w:rtl w:val="0"/>
              </w:rPr>
              <w:t xml:space="preserve">El </w:t>
            </w:r>
            <w:r w:rsidDel="00000000" w:rsidR="00000000" w:rsidRPr="00000000">
              <w:rPr>
                <w:b w:val="0"/>
                <w:sz w:val="22"/>
                <w:szCs w:val="22"/>
                <w:rtl w:val="0"/>
              </w:rPr>
              <w:t xml:space="preserve">ahorro</w:t>
            </w:r>
            <w:r w:rsidDel="00000000" w:rsidR="00000000" w:rsidRPr="00000000">
              <w:rPr>
                <w:b w:val="0"/>
                <w:color w:val="000000"/>
                <w:sz w:val="22"/>
                <w:szCs w:val="22"/>
                <w:rtl w:val="0"/>
              </w:rPr>
              <w:t xml:space="preserve"> importante de tiempo, que se traduce en reducción de los niveles de inventario, mejora del espacio del almacén, evitar problemas de roturas de existencias, reducción en costos de transporte, entre otros.</w:t>
            </w:r>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ind w:left="720" w:hanging="720"/>
              <w:jc w:val="both"/>
              <w:rPr>
                <w:b w:val="0"/>
                <w:sz w:val="22"/>
                <w:szCs w:val="22"/>
              </w:rPr>
            </w:pPr>
            <w:r w:rsidDel="00000000" w:rsidR="00000000" w:rsidRPr="00000000">
              <w:rPr>
                <w:b w:val="0"/>
                <w:color w:val="000000"/>
                <w:sz w:val="22"/>
                <w:szCs w:val="22"/>
                <w:rtl w:val="0"/>
              </w:rPr>
              <w:t xml:space="preserve">Reduce también errores de planificación de despachos y recepción de mercancía.</w:t>
            </w:r>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ind w:left="720" w:hanging="720"/>
              <w:jc w:val="both"/>
              <w:rPr>
                <w:b w:val="0"/>
                <w:sz w:val="22"/>
                <w:szCs w:val="22"/>
              </w:rPr>
            </w:pPr>
            <w:r w:rsidDel="00000000" w:rsidR="00000000" w:rsidRPr="00000000">
              <w:rPr>
                <w:b w:val="0"/>
                <w:color w:val="000000"/>
                <w:sz w:val="22"/>
                <w:szCs w:val="22"/>
                <w:rtl w:val="0"/>
              </w:rPr>
              <w:t xml:space="preserve">Elimina tareas operativas, de solución de problemas con temas en la facturación, documentación pérdida, ajustes contables, demoras en pagos y cobros,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jc w:val="both"/>
              <w:rPr>
                <w:b w:val="0"/>
                <w:color w:val="000000"/>
                <w:sz w:val="22"/>
                <w:szCs w:val="22"/>
              </w:rPr>
            </w:pPr>
            <w:r w:rsidDel="00000000" w:rsidR="00000000" w:rsidRPr="00000000">
              <w:rPr>
                <w:b w:val="0"/>
                <w:color w:val="000000"/>
                <w:sz w:val="22"/>
                <w:szCs w:val="22"/>
                <w:rtl w:val="0"/>
              </w:rPr>
              <w:t xml:space="preserve">Ventajas del sistema EDI</w:t>
            </w:r>
          </w:p>
        </w:tc>
      </w:tr>
      <w:tr>
        <w:trPr>
          <w:cantSplit w:val="0"/>
          <w:trHeight w:val="31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both"/>
              <w:rPr>
                <w:b w:val="0"/>
                <w:color w:val="000000"/>
                <w:sz w:val="22"/>
                <w:szCs w:val="22"/>
              </w:rPr>
            </w:pPr>
            <w:r w:rsidDel="00000000" w:rsidR="00000000" w:rsidRPr="00000000">
              <w:rPr>
                <w:b w:val="0"/>
                <w:sz w:val="22"/>
                <w:szCs w:val="22"/>
                <w:rtl w:val="0"/>
              </w:rPr>
              <w:t xml:space="preserve">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jc w:val="both"/>
              <w:rPr>
                <w:b w:val="0"/>
                <w:sz w:val="22"/>
                <w:szCs w:val="22"/>
              </w:rPr>
            </w:pPr>
            <w:r w:rsidDel="00000000" w:rsidR="00000000" w:rsidRPr="00000000">
              <w:rPr>
                <w:b w:val="0"/>
                <w:sz w:val="22"/>
                <w:szCs w:val="22"/>
                <w:rtl w:val="0"/>
              </w:rPr>
              <w:t xml:space="preserve">Imagen, falla de comunicación</w:t>
            </w:r>
          </w:p>
          <w:p w:rsidR="00000000" w:rsidDel="00000000" w:rsidP="00000000" w:rsidRDefault="00000000" w:rsidRPr="00000000" w14:paraId="00000161">
            <w:pPr>
              <w:jc w:val="both"/>
              <w:rPr>
                <w:b w:val="0"/>
                <w:sz w:val="22"/>
                <w:szCs w:val="22"/>
              </w:rPr>
            </w:pPr>
            <w:r w:rsidDel="00000000" w:rsidR="00000000" w:rsidRPr="00000000">
              <w:rPr/>
              <w:drawing>
                <wp:inline distB="114300" distT="114300" distL="114300" distR="114300">
                  <wp:extent cx="3314700" cy="2209800"/>
                  <wp:effectExtent b="0" l="0" r="0" t="0"/>
                  <wp:docPr id="503"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3147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b w:val="0"/>
                <w:sz w:val="22"/>
                <w:szCs w:val="22"/>
              </w:rPr>
            </w:pPr>
            <w:hyperlink r:id="rId53">
              <w:r w:rsidDel="00000000" w:rsidR="00000000" w:rsidRPr="00000000">
                <w:rPr>
                  <w:b w:val="0"/>
                  <w:color w:val="1155cc"/>
                  <w:sz w:val="22"/>
                  <w:szCs w:val="22"/>
                  <w:u w:val="single"/>
                  <w:rtl w:val="0"/>
                </w:rPr>
                <w:t xml:space="preserve">https://www.freepik.es/fotos-premium/voltear-mano-bloque-cubos-madera-cambiar-arriba-abajo-simbolo-signo-porcentaje-aumentar-disminuir-tasa-interes-financiera-crecimiento-inversion-empresarial-partir-concepto-dividendo_32256655.htm#query=elevar%20costos&amp;position=22&amp;from_view=search&amp;track=sph</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jc w:val="both"/>
              <w:rPr>
                <w:b w:val="0"/>
                <w:color w:val="000000"/>
                <w:sz w:val="22"/>
                <w:szCs w:val="22"/>
              </w:rPr>
            </w:pPr>
            <w:r w:rsidDel="00000000" w:rsidR="00000000" w:rsidRPr="00000000">
              <w:rPr>
                <w:b w:val="0"/>
                <w:sz w:val="22"/>
                <w:szCs w:val="22"/>
                <w:rtl w:val="0"/>
              </w:rPr>
              <w:t xml:space="preserve">Música de fondo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jc w:val="both"/>
              <w:rPr>
                <w:b w:val="0"/>
                <w:sz w:val="22"/>
                <w:szCs w:val="22"/>
              </w:rPr>
            </w:pPr>
            <w:r w:rsidDel="00000000" w:rsidR="00000000" w:rsidRPr="00000000">
              <w:rPr>
                <w:b w:val="0"/>
                <w:sz w:val="22"/>
                <w:szCs w:val="22"/>
                <w:rtl w:val="0"/>
              </w:rPr>
              <w:t xml:space="preserve">Sin embargo, también tiene desventajas, como elevar los costos de operación para las </w:t>
            </w:r>
            <w:r w:rsidDel="00000000" w:rsidR="00000000" w:rsidRPr="00000000">
              <w:rPr>
                <w:b w:val="0"/>
                <w:i w:val="1"/>
                <w:sz w:val="22"/>
                <w:szCs w:val="22"/>
                <w:rtl w:val="0"/>
              </w:rPr>
              <w:t xml:space="preserve">pymes</w:t>
            </w:r>
            <w:r w:rsidDel="00000000" w:rsidR="00000000" w:rsidRPr="00000000">
              <w:rPr>
                <w:b w:val="0"/>
                <w:sz w:val="22"/>
                <w:szCs w:val="22"/>
                <w:rtl w:val="0"/>
              </w:rPr>
              <w:t xml:space="preserve">; por lo tanto, muchas de ellas mantienen procesos manuales, lo que produce tropiezos con clientes que usan sistemas EDI.</w:t>
            </w:r>
          </w:p>
          <w:p w:rsidR="00000000" w:rsidDel="00000000" w:rsidP="00000000" w:rsidRDefault="00000000" w:rsidRPr="00000000" w14:paraId="00000165">
            <w:pPr>
              <w:jc w:val="both"/>
              <w:rPr>
                <w:b w:val="0"/>
                <w:sz w:val="22"/>
                <w:szCs w:val="22"/>
              </w:rPr>
            </w:pPr>
            <w:r w:rsidDel="00000000" w:rsidR="00000000" w:rsidRPr="00000000">
              <w:rPr>
                <w:rtl w:val="0"/>
              </w:rPr>
            </w:r>
          </w:p>
          <w:p w:rsidR="00000000" w:rsidDel="00000000" w:rsidP="00000000" w:rsidRDefault="00000000" w:rsidRPr="00000000" w14:paraId="00000166">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both"/>
              <w:rPr>
                <w:b w:val="0"/>
                <w:color w:val="000000"/>
                <w:sz w:val="22"/>
                <w:szCs w:val="22"/>
              </w:rPr>
            </w:pPr>
            <w:r w:rsidDel="00000000" w:rsidR="00000000" w:rsidRPr="00000000">
              <w:rPr>
                <w:b w:val="0"/>
                <w:color w:val="000000"/>
                <w:sz w:val="22"/>
                <w:szCs w:val="22"/>
                <w:rtl w:val="0"/>
              </w:rPr>
              <w:t xml:space="preserve">Desventajas del sistema EDI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8">
            <w:pPr>
              <w:widowControl w:val="0"/>
              <w:jc w:val="both"/>
              <w:rPr>
                <w:b w:val="0"/>
                <w:color w:val="000000"/>
                <w:sz w:val="22"/>
                <w:szCs w:val="22"/>
              </w:rPr>
            </w:pPr>
            <w:r w:rsidDel="00000000" w:rsidR="00000000" w:rsidRPr="00000000">
              <w:rPr>
                <w:b w:val="0"/>
                <w:color w:val="000000"/>
                <w:sz w:val="22"/>
                <w:szCs w:val="22"/>
                <w:rtl w:val="0"/>
              </w:rPr>
              <w:t xml:space="preserve">Nombre del archivo</w:t>
            </w:r>
          </w:p>
        </w:tc>
        <w:tc>
          <w:tcPr>
            <w:gridSpan w:val="3"/>
            <w:shd w:fill="auto" w:val="clear"/>
          </w:tcPr>
          <w:p w:rsidR="00000000" w:rsidDel="00000000" w:rsidP="00000000" w:rsidRDefault="00000000" w:rsidRPr="00000000" w14:paraId="0000016A">
            <w:pPr>
              <w:widowControl w:val="0"/>
              <w:jc w:val="both"/>
              <w:rPr>
                <w:b w:val="0"/>
                <w:color w:val="000000"/>
                <w:sz w:val="22"/>
                <w:szCs w:val="22"/>
              </w:rPr>
            </w:pPr>
            <w:r w:rsidDel="00000000" w:rsidR="00000000" w:rsidRPr="00000000">
              <w:rPr>
                <w:b w:val="0"/>
                <w:color w:val="666666"/>
                <w:sz w:val="22"/>
                <w:szCs w:val="22"/>
                <w:rtl w:val="0"/>
              </w:rPr>
              <w:t xml:space="preserve">137200_v2</w:t>
            </w:r>
            <w:r w:rsidDel="00000000" w:rsidR="00000000" w:rsidRPr="00000000">
              <w:rPr>
                <w:rtl w:val="0"/>
              </w:rPr>
            </w:r>
          </w:p>
        </w:tc>
      </w:tr>
    </w:tbl>
    <w:p w:rsidR="00000000" w:rsidDel="00000000" w:rsidP="00000000" w:rsidRDefault="00000000" w:rsidRPr="00000000" w14:paraId="0000016D">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6E">
      <w:pPr>
        <w:spacing w:line="240" w:lineRule="auto"/>
        <w:jc w:val="both"/>
        <w:rPr>
          <w:b w:val="1"/>
        </w:rPr>
      </w:pPr>
      <w:r w:rsidDel="00000000" w:rsidR="00000000" w:rsidRPr="00000000">
        <w:rPr>
          <w:rtl w:val="0"/>
        </w:rPr>
      </w:r>
    </w:p>
    <w:p w:rsidR="00000000" w:rsidDel="00000000" w:rsidP="00000000" w:rsidRDefault="00000000" w:rsidRPr="00000000" w14:paraId="0000016F">
      <w:pPr>
        <w:spacing w:line="240" w:lineRule="auto"/>
        <w:jc w:val="both"/>
        <w:rPr>
          <w:b w:val="1"/>
        </w:rPr>
      </w:pPr>
      <w:r w:rsidDel="00000000" w:rsidR="00000000" w:rsidRPr="00000000">
        <w:rPr>
          <w:rtl w:val="0"/>
        </w:rPr>
      </w:r>
    </w:p>
    <w:p w:rsidR="00000000" w:rsidDel="00000000" w:rsidP="00000000" w:rsidRDefault="00000000" w:rsidRPr="00000000" w14:paraId="00000170">
      <w:pPr>
        <w:spacing w:line="240" w:lineRule="auto"/>
        <w:jc w:val="both"/>
        <w:rPr>
          <w:b w:val="1"/>
        </w:rPr>
      </w:pPr>
      <w:r w:rsidDel="00000000" w:rsidR="00000000" w:rsidRPr="00000000">
        <w:rPr>
          <w:rtl w:val="0"/>
        </w:rPr>
      </w:r>
    </w:p>
    <w:p w:rsidR="00000000" w:rsidDel="00000000" w:rsidP="00000000" w:rsidRDefault="00000000" w:rsidRPr="00000000" w14:paraId="00000171">
      <w:pPr>
        <w:spacing w:line="240" w:lineRule="auto"/>
        <w:jc w:val="both"/>
        <w:rPr>
          <w:b w:val="1"/>
        </w:rPr>
      </w:pPr>
      <w:r w:rsidDel="00000000" w:rsidR="00000000" w:rsidRPr="00000000">
        <w:rPr>
          <w:rtl w:val="0"/>
        </w:rPr>
      </w:r>
    </w:p>
    <w:p w:rsidR="00000000" w:rsidDel="00000000" w:rsidP="00000000" w:rsidRDefault="00000000" w:rsidRPr="00000000" w14:paraId="00000172">
      <w:pPr>
        <w:spacing w:after="120" w:line="240" w:lineRule="auto"/>
        <w:jc w:val="both"/>
        <w:rPr>
          <w:b w:val="1"/>
        </w:rPr>
      </w:pPr>
      <w:r w:rsidDel="00000000" w:rsidR="00000000" w:rsidRPr="00000000">
        <w:rPr>
          <w:b w:val="1"/>
          <w:rtl w:val="0"/>
        </w:rPr>
        <w:t xml:space="preserve">Terminología clave en el ámbito de la comunicación electrónica</w:t>
      </w:r>
    </w:p>
    <w:p w:rsidR="00000000" w:rsidDel="00000000" w:rsidP="00000000" w:rsidRDefault="00000000" w:rsidRPr="00000000" w14:paraId="00000173">
      <w:pPr>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4">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5">
            <w:pPr>
              <w:pStyle w:val="Title"/>
              <w:jc w:val="center"/>
              <w:rPr>
                <w:sz w:val="22"/>
                <w:szCs w:val="22"/>
              </w:rPr>
            </w:pPr>
            <w:bookmarkStart w:colFirst="0" w:colLast="0" w:name="_heading=h.23ckvvd" w:id="5"/>
            <w:bookmarkEnd w:id="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6">
            <w:pPr>
              <w:widowControl w:val="0"/>
              <w:rPr>
                <w:b w:val="0"/>
                <w:sz w:val="22"/>
                <w:szCs w:val="22"/>
              </w:rPr>
            </w:pPr>
            <w:r w:rsidDel="00000000" w:rsidR="00000000" w:rsidRPr="00000000">
              <w:rPr>
                <w:b w:val="0"/>
                <w:sz w:val="22"/>
                <w:szCs w:val="22"/>
                <w:rtl w:val="0"/>
              </w:rPr>
              <w:t xml:space="preserve">Las tecnologías EDI (Intercambio Electrónico de Datos) se dividen en internas y externas, llamadas, Intranet y Extranet y, esta última, a su vez, utiliza varias tecnologías, de acuerdo con la necesidad del mercado. Por ejemplo, redes de valor añadido (VAN), Virtualidad Privada de Negocios, los famosos VPN, que son redes privadas a través de la red pública, que encriptan la información antes de enviarla, o los servicios de </w:t>
            </w:r>
            <w:r w:rsidDel="00000000" w:rsidR="00000000" w:rsidRPr="00000000">
              <w:rPr>
                <w:b w:val="0"/>
                <w:i w:val="1"/>
                <w:sz w:val="22"/>
                <w:szCs w:val="22"/>
                <w:rtl w:val="0"/>
              </w:rPr>
              <w:t xml:space="preserve">hosting</w:t>
            </w:r>
            <w:r w:rsidDel="00000000" w:rsidR="00000000" w:rsidRPr="00000000">
              <w:rPr>
                <w:b w:val="0"/>
                <w:sz w:val="22"/>
                <w:szCs w:val="22"/>
                <w:rtl w:val="0"/>
              </w:rPr>
              <w:t xml:space="preserve">, que son usados, actualmente, por todas las empresas casi de manera obligatoria, para poderse dar a conocer y generar relaciones B2B. </w:t>
            </w:r>
          </w:p>
          <w:p w:rsidR="00000000" w:rsidDel="00000000" w:rsidP="00000000" w:rsidRDefault="00000000" w:rsidRPr="00000000" w14:paraId="00000177">
            <w:pPr>
              <w:widowControl w:val="0"/>
              <w:rPr>
                <w:b w:val="0"/>
                <w:sz w:val="22"/>
                <w:szCs w:val="22"/>
              </w:rPr>
            </w:pPr>
            <w:r w:rsidDel="00000000" w:rsidR="00000000" w:rsidRPr="00000000">
              <w:rPr>
                <w:rtl w:val="0"/>
              </w:rPr>
            </w:r>
          </w:p>
          <w:p w:rsidR="00000000" w:rsidDel="00000000" w:rsidP="00000000" w:rsidRDefault="00000000" w:rsidRPr="00000000" w14:paraId="00000178">
            <w:pPr>
              <w:widowControl w:val="0"/>
              <w:rPr>
                <w:b w:val="0"/>
                <w:sz w:val="22"/>
                <w:szCs w:val="22"/>
              </w:rPr>
            </w:pPr>
            <w:r w:rsidDel="00000000" w:rsidR="00000000" w:rsidRPr="00000000">
              <w:rPr>
                <w:b w:val="0"/>
                <w:sz w:val="22"/>
                <w:szCs w:val="22"/>
                <w:rtl w:val="0"/>
              </w:rPr>
              <w:t xml:space="preserve">Este servicio transversal tiene que ver con la seguridad y la visibilidad de las empresas que forman parte del mundo cibernético; este tipo de servicio se utiliza para fortalecer la seguridad de la información que se maneja en la nube y el servicio de transferencia de documentos entre las empresas, llamados correos electrónicos. La tecnología ha avanzado tanto, que existen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especializados para la comunicación entre empresas, tal es el caso de los CRM, ERP, entre otros.</w:t>
            </w:r>
          </w:p>
        </w:tc>
      </w:tr>
    </w:tbl>
    <w:p w:rsidR="00000000" w:rsidDel="00000000" w:rsidP="00000000" w:rsidRDefault="00000000" w:rsidRPr="00000000" w14:paraId="0000017A">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7B">
      <w:pPr>
        <w:spacing w:after="120" w:line="240" w:lineRule="auto"/>
        <w:jc w:val="both"/>
        <w:rPr>
          <w:b w:val="1"/>
          <w:color w:val="9900ff"/>
        </w:rPr>
      </w:pPr>
      <w:r w:rsidDel="00000000" w:rsidR="00000000" w:rsidRPr="00000000">
        <w:rPr>
          <w:rtl w:val="0"/>
        </w:rPr>
      </w:r>
    </w:p>
    <w:p w:rsidR="00000000" w:rsidDel="00000000" w:rsidP="00000000" w:rsidRDefault="00000000" w:rsidRPr="00000000" w14:paraId="0000017C">
      <w:pPr>
        <w:spacing w:after="120" w:line="240" w:lineRule="auto"/>
        <w:jc w:val="both"/>
        <w:rPr/>
      </w:pPr>
      <w:r w:rsidDel="00000000" w:rsidR="00000000" w:rsidRPr="00000000">
        <w:rPr>
          <w:b w:val="1"/>
          <w:rtl w:val="0"/>
        </w:rPr>
        <w:t xml:space="preserve">Objetivos del intercambio electrónico de datos</w:t>
      </w: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E">
            <w:pPr>
              <w:pStyle w:val="Title"/>
              <w:widowControl w:val="0"/>
              <w:jc w:val="center"/>
              <w:rPr>
                <w:sz w:val="22"/>
                <w:szCs w:val="22"/>
              </w:rPr>
            </w:pPr>
            <w:bookmarkStart w:colFirst="0" w:colLast="0" w:name="_heading=h.t3ikgu7ff079" w:id="6"/>
            <w:bookmarkEnd w:id="6"/>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rPr>
                <w:b w:val="0"/>
                <w:sz w:val="22"/>
                <w:szCs w:val="22"/>
              </w:rPr>
            </w:pPr>
            <w:r w:rsidDel="00000000" w:rsidR="00000000" w:rsidRPr="00000000">
              <w:rPr>
                <w:b w:val="0"/>
                <w:sz w:val="22"/>
                <w:szCs w:val="22"/>
                <w:rtl w:val="0"/>
              </w:rPr>
              <w:t xml:space="preserve">El principal objetivo de un sistema EDI en las organizaciones es obtener las ventajas competitivas que surgen de integrar los programas informáticos propios, con los programas informáticos de los proveedores de productos. Así mismo, la organización que tenga la posibilidad de implementar este tipo de sistema tiene una ventaja competitiva que da como resultado una maximización de utilidades, además de la reducción de procesos que encarecen el negocio, siendo también una carta de presentación para hacer negocios entre las grandes empresas.</w:t>
            </w:r>
          </w:p>
          <w:p w:rsidR="00000000" w:rsidDel="00000000" w:rsidP="00000000" w:rsidRDefault="00000000" w:rsidRPr="00000000" w14:paraId="00000181">
            <w:pPr>
              <w:widowControl w:val="0"/>
              <w:rPr>
                <w:b w:val="0"/>
                <w:sz w:val="22"/>
                <w:szCs w:val="22"/>
              </w:rPr>
            </w:pPr>
            <w:r w:rsidDel="00000000" w:rsidR="00000000" w:rsidRPr="00000000">
              <w:rPr>
                <w:rtl w:val="0"/>
              </w:rPr>
            </w:r>
          </w:p>
          <w:p w:rsidR="00000000" w:rsidDel="00000000" w:rsidP="00000000" w:rsidRDefault="00000000" w:rsidRPr="00000000" w14:paraId="00000182">
            <w:pPr>
              <w:widowControl w:val="0"/>
              <w:rPr>
                <w:b w:val="0"/>
                <w:sz w:val="22"/>
                <w:szCs w:val="22"/>
              </w:rPr>
            </w:pPr>
            <w:r w:rsidDel="00000000" w:rsidR="00000000" w:rsidRPr="00000000">
              <w:rPr>
                <w:b w:val="0"/>
                <w:sz w:val="22"/>
                <w:szCs w:val="22"/>
                <w:rtl w:val="0"/>
              </w:rPr>
              <w:t xml:space="preserve">El siguiente esquema, muestra los objetivos principales de la comunicación EDI: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3">
            <w:pPr>
              <w:widowControl w:val="0"/>
              <w:rPr>
                <w:sz w:val="22"/>
                <w:szCs w:val="22"/>
              </w:rPr>
            </w:pPr>
            <w:r w:rsidDel="00000000" w:rsidR="00000000" w:rsidRPr="00000000">
              <w:rPr/>
              <w:drawing>
                <wp:inline distB="0" distT="0" distL="0" distR="0">
                  <wp:extent cx="2713404" cy="1697617"/>
                  <wp:effectExtent b="0" l="0" r="0" t="0"/>
                  <wp:docPr id="50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2713404" cy="1697617"/>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20" w:lineRule="auto"/>
              <w:jc w:val="both"/>
              <w:rPr>
                <w:sz w:val="22"/>
                <w:szCs w:val="22"/>
              </w:rPr>
            </w:pPr>
            <w:hyperlink r:id="rId55">
              <w:r w:rsidDel="00000000" w:rsidR="00000000" w:rsidRPr="00000000">
                <w:rPr>
                  <w:color w:val="1155cc"/>
                  <w:sz w:val="22"/>
                  <w:szCs w:val="22"/>
                  <w:u w:val="single"/>
                  <w:rtl w:val="0"/>
                </w:rPr>
                <w:t xml:space="preserve">https://www.canva.com/design/DAFLj1vgIBk/J-HgcHc4d4KKwPNqxvUR5Q/edit?utm_content=DAFLj1vgIBk&amp;utm_campaign=designshare&amp;utm_medium=link2&amp;utm_source=sharebutton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sz w:val="22"/>
                <w:szCs w:val="22"/>
              </w:rPr>
            </w:pPr>
            <w:r w:rsidDel="00000000" w:rsidR="00000000" w:rsidRPr="00000000">
              <w:rPr>
                <w:color w:val="666666"/>
                <w:sz w:val="22"/>
                <w:szCs w:val="22"/>
                <w:rtl w:val="0"/>
              </w:rPr>
              <w:t xml:space="preserve">137200_CF8_i10</w:t>
            </w:r>
            <w:r w:rsidDel="00000000" w:rsidR="00000000" w:rsidRPr="00000000">
              <w:rPr>
                <w:rtl w:val="0"/>
              </w:rPr>
            </w:r>
          </w:p>
        </w:tc>
      </w:tr>
    </w:tbl>
    <w:p w:rsidR="00000000" w:rsidDel="00000000" w:rsidP="00000000" w:rsidRDefault="00000000" w:rsidRPr="00000000" w14:paraId="00000188">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89">
      <w:pPr>
        <w:spacing w:line="240" w:lineRule="auto"/>
        <w:jc w:val="both"/>
        <w:rPr>
          <w:b w:val="1"/>
        </w:rPr>
      </w:pPr>
      <w:r w:rsidDel="00000000" w:rsidR="00000000" w:rsidRPr="00000000">
        <w:rPr>
          <w:rtl w:val="0"/>
        </w:rPr>
      </w:r>
    </w:p>
    <w:p w:rsidR="00000000" w:rsidDel="00000000" w:rsidP="00000000" w:rsidRDefault="00000000" w:rsidRPr="00000000" w14:paraId="0000018A">
      <w:pPr>
        <w:spacing w:line="240" w:lineRule="auto"/>
        <w:jc w:val="both"/>
        <w:rPr>
          <w:b w:val="1"/>
        </w:rPr>
      </w:pPr>
      <w:r w:rsidDel="00000000" w:rsidR="00000000" w:rsidRPr="00000000">
        <w:rPr>
          <w:rtl w:val="0"/>
        </w:rPr>
      </w:r>
    </w:p>
    <w:p w:rsidR="00000000" w:rsidDel="00000000" w:rsidP="00000000" w:rsidRDefault="00000000" w:rsidRPr="00000000" w14:paraId="0000018B">
      <w:pPr>
        <w:spacing w:after="120" w:line="240" w:lineRule="auto"/>
        <w:jc w:val="both"/>
        <w:rPr>
          <w:b w:val="1"/>
        </w:rPr>
      </w:pPr>
      <w:r w:rsidDel="00000000" w:rsidR="00000000" w:rsidRPr="00000000">
        <w:rPr>
          <w:rtl w:val="0"/>
        </w:rPr>
      </w:r>
    </w:p>
    <w:p w:rsidR="00000000" w:rsidDel="00000000" w:rsidP="00000000" w:rsidRDefault="00000000" w:rsidRPr="00000000" w14:paraId="0000018C">
      <w:pPr>
        <w:spacing w:after="120" w:line="240" w:lineRule="auto"/>
        <w:jc w:val="both"/>
        <w:rPr/>
      </w:pPr>
      <w:r w:rsidDel="00000000" w:rsidR="00000000" w:rsidRPr="00000000">
        <w:rPr>
          <w:b w:val="1"/>
          <w:rtl w:val="0"/>
        </w:rPr>
        <w:t xml:space="preserve">Usos de la comunicación electrónica</w:t>
      </w: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8D">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E">
            <w:pPr>
              <w:pStyle w:val="Title"/>
              <w:widowControl w:val="0"/>
              <w:jc w:val="center"/>
              <w:rPr>
                <w:sz w:val="22"/>
                <w:szCs w:val="22"/>
              </w:rPr>
            </w:pPr>
            <w:bookmarkStart w:colFirst="0" w:colLast="0" w:name="_heading=h.7l8f6uffl7kx" w:id="7"/>
            <w:bookmarkEnd w:id="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0"/>
                <w:sz w:val="22"/>
                <w:szCs w:val="22"/>
              </w:rPr>
            </w:pPr>
            <w:r w:rsidDel="00000000" w:rsidR="00000000" w:rsidRPr="00000000">
              <w:rPr>
                <w:b w:val="0"/>
                <w:sz w:val="22"/>
                <w:szCs w:val="22"/>
                <w:rtl w:val="0"/>
              </w:rPr>
              <w:t xml:space="preserve">El sistema EDI es usado, principalmente, para el intercambio de datos entre organizaciones, pero puede ser útil, además, para los usos que se sintetizan en la imagen, de acuerdo con el tipo de empresa.</w:t>
            </w:r>
          </w:p>
          <w:p w:rsidR="00000000" w:rsidDel="00000000" w:rsidP="00000000" w:rsidRDefault="00000000" w:rsidRPr="00000000" w14:paraId="00000191">
            <w:pPr>
              <w:widowControl w:val="0"/>
              <w:rPr>
                <w:b w:val="0"/>
                <w:sz w:val="22"/>
                <w:szCs w:val="22"/>
              </w:rPr>
            </w:pPr>
            <w:r w:rsidDel="00000000" w:rsidR="00000000" w:rsidRPr="00000000">
              <w:rPr>
                <w:rtl w:val="0"/>
              </w:rPr>
            </w:r>
          </w:p>
          <w:p w:rsidR="00000000" w:rsidDel="00000000" w:rsidP="00000000" w:rsidRDefault="00000000" w:rsidRPr="00000000" w14:paraId="00000192">
            <w:pPr>
              <w:widowControl w:val="0"/>
              <w:rPr>
                <w:b w:val="0"/>
                <w:sz w:val="22"/>
                <w:szCs w:val="22"/>
              </w:rPr>
            </w:pPr>
            <w:r w:rsidDel="00000000" w:rsidR="00000000" w:rsidRPr="00000000">
              <w:rPr>
                <w:b w:val="0"/>
                <w:sz w:val="22"/>
                <w:szCs w:val="22"/>
                <w:rtl w:val="0"/>
              </w:rPr>
              <w:t xml:space="preserve">Por lo anterior, se puede concluir que EDI es un sistema dinámico y adaptable a cualquier tipo de industria dispuesta a estandarizar protocolos de información, adecuar el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empresarial y transmitir por medio de sistemas de Intranet e Internet, o incluso microondas.</w:t>
            </w:r>
          </w:p>
          <w:p w:rsidR="00000000" w:rsidDel="00000000" w:rsidP="00000000" w:rsidRDefault="00000000" w:rsidRPr="00000000" w14:paraId="00000193">
            <w:pPr>
              <w:widowControl w:val="0"/>
              <w:rPr>
                <w:b w:val="0"/>
                <w:sz w:val="22"/>
                <w:szCs w:val="22"/>
              </w:rPr>
            </w:pPr>
            <w:r w:rsidDel="00000000" w:rsidR="00000000" w:rsidRPr="00000000">
              <w:rPr>
                <w:rtl w:val="0"/>
              </w:rPr>
            </w:r>
          </w:p>
          <w:p w:rsidR="00000000" w:rsidDel="00000000" w:rsidP="00000000" w:rsidRDefault="00000000" w:rsidRPr="00000000" w14:paraId="00000194">
            <w:pPr>
              <w:widowControl w:val="0"/>
              <w:rPr>
                <w:b w:val="0"/>
                <w:color w:val="38761d"/>
                <w:sz w:val="22"/>
                <w:szCs w:val="22"/>
              </w:rPr>
            </w:pPr>
            <w:r w:rsidDel="00000000" w:rsidR="00000000" w:rsidRPr="00000000">
              <w:rPr>
                <w:b w:val="0"/>
                <w:sz w:val="22"/>
                <w:szCs w:val="22"/>
                <w:rtl w:val="0"/>
              </w:rPr>
              <w:t xml:space="preserve">Analicemos el siguiente esquema y aprendamos sobre los diferentes usos que las organizaciones pueden dar a la comunicación electrónica: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spacing w:after="120" w:lineRule="auto"/>
              <w:jc w:val="both"/>
              <w:rPr>
                <w:sz w:val="22"/>
                <w:szCs w:val="22"/>
              </w:rPr>
            </w:pPr>
            <w:r w:rsidDel="00000000" w:rsidR="00000000" w:rsidRPr="00000000">
              <w:rPr/>
              <mc:AlternateContent>
                <mc:Choice Requires="wpg">
                  <w:drawing>
                    <wp:inline distB="0" distT="0" distL="0" distR="0">
                      <wp:extent cx="8382000" cy="2806700"/>
                      <wp:effectExtent b="0" l="0" r="0" t="0"/>
                      <wp:docPr id="490" name=""/>
                      <a:graphic>
                        <a:graphicData uri="http://schemas.microsoft.com/office/word/2010/wordprocessingGroup">
                          <wpg:wgp>
                            <wpg:cNvGrpSpPr/>
                            <wpg:grpSpPr>
                              <a:xfrm>
                                <a:off x="1155000" y="2376650"/>
                                <a:ext cx="8382000" cy="2806700"/>
                                <a:chOff x="1155000" y="2376650"/>
                                <a:chExt cx="8382000" cy="2806700"/>
                              </a:xfrm>
                            </wpg:grpSpPr>
                            <wpg:grpSp>
                              <wpg:cNvGrpSpPr/>
                              <wpg:grpSpPr>
                                <a:xfrm>
                                  <a:off x="1155000" y="2376650"/>
                                  <a:ext cx="8382000" cy="2806700"/>
                                  <a:chOff x="1155000" y="2376650"/>
                                  <a:chExt cx="8382000" cy="2806700"/>
                                </a:xfrm>
                              </wpg:grpSpPr>
                              <wps:wsp>
                                <wps:cNvSpPr/>
                                <wps:cNvPr id="3" name="Shape 3"/>
                                <wps:spPr>
                                  <a:xfrm>
                                    <a:off x="1155000" y="2376650"/>
                                    <a:ext cx="8382000" cy="280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376650"/>
                                    <a:ext cx="8382000" cy="2806700"/>
                                    <a:chOff x="1143000" y="2376650"/>
                                    <a:chExt cx="8394000" cy="2806700"/>
                                  </a:xfrm>
                                </wpg:grpSpPr>
                                <wps:wsp>
                                  <wps:cNvSpPr/>
                                  <wps:cNvPr id="67" name="Shape 67"/>
                                  <wps:spPr>
                                    <a:xfrm>
                                      <a:off x="1143000" y="2376650"/>
                                      <a:ext cx="8394000" cy="280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376650"/>
                                      <a:ext cx="8382000" cy="2806700"/>
                                      <a:chOff x="0" y="0"/>
                                      <a:chExt cx="9253200" cy="3096250"/>
                                    </a:xfrm>
                                  </wpg:grpSpPr>
                                  <wps:wsp>
                                    <wps:cNvSpPr/>
                                    <wps:cNvPr id="69" name="Shape 69"/>
                                    <wps:spPr>
                                      <a:xfrm>
                                        <a:off x="0" y="0"/>
                                        <a:ext cx="9253200" cy="309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253200" cy="3096250"/>
                                        <a:chOff x="0" y="0"/>
                                        <a:chExt cx="9253200" cy="3096250"/>
                                      </a:xfrm>
                                    </wpg:grpSpPr>
                                    <wps:wsp>
                                      <wps:cNvSpPr/>
                                      <wps:cNvPr id="71" name="Shape 71"/>
                                      <wps:spPr>
                                        <a:xfrm>
                                          <a:off x="0" y="0"/>
                                          <a:ext cx="9253200" cy="309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799" y="694184"/>
                                          <a:ext cx="1254670" cy="353321"/>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177460" y="694184"/>
                                          <a:ext cx="901349" cy="353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Empresas industriales</w:t>
                                            </w:r>
                                          </w:p>
                                        </w:txbxContent>
                                      </wps:txbx>
                                      <wps:bodyPr anchorCtr="0" anchor="ctr" bIns="6975" lIns="13950" spcFirstLastPara="1" rIns="0" wrap="square" tIns="6975">
                                        <a:noAutofit/>
                                      </wps:bodyPr>
                                    </wps:wsp>
                                    <wps:wsp>
                                      <wps:cNvSpPr/>
                                      <wps:cNvPr id="74" name="Shape 74"/>
                                      <wps:spPr>
                                        <a:xfrm>
                                          <a:off x="1197735" y="739424"/>
                                          <a:ext cx="3798486" cy="266024"/>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1330746" y="545437"/>
                                          <a:ext cx="4169406" cy="64435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Inventarios, órdenes de compra, facturas, modelado de productos, abastecimiento de cadena de producto, etc.</w:t>
                                            </w:r>
                                          </w:p>
                                        </w:txbxContent>
                                      </wps:txbx>
                                      <wps:bodyPr anchorCtr="0" anchor="ctr" bIns="6350" lIns="12700" spcFirstLastPara="1" rIns="0" wrap="square" tIns="6350">
                                        <a:noAutofit/>
                                      </wps:bodyPr>
                                    </wps:wsp>
                                    <wps:wsp>
                                      <wps:cNvSpPr/>
                                      <wps:cNvPr id="76" name="Shape 76"/>
                                      <wps:spPr>
                                        <a:xfrm>
                                          <a:off x="1287334" y="1120332"/>
                                          <a:ext cx="4110196" cy="293256"/>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433962" y="1120332"/>
                                          <a:ext cx="3816940" cy="293256"/>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Intercambio de facturas, órdenes de compra, inventarios mínimos, bases de datos de clientes, etc.</w:t>
                                            </w:r>
                                          </w:p>
                                        </w:txbxContent>
                                      </wps:txbx>
                                      <wps:bodyPr anchorCtr="0" anchor="ctr" bIns="6350" lIns="12700" spcFirstLastPara="1" rIns="0" wrap="square" tIns="6350">
                                        <a:noAutofit/>
                                      </wps:bodyPr>
                                    </wps:wsp>
                                    <wps:wsp>
                                      <wps:cNvSpPr/>
                                      <wps:cNvPr id="78" name="Shape 78"/>
                                      <wps:spPr>
                                        <a:xfrm>
                                          <a:off x="799" y="1096970"/>
                                          <a:ext cx="1367856" cy="353321"/>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177460" y="1096970"/>
                                          <a:ext cx="1014535" cy="353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Empresas comerciales</w:t>
                                            </w:r>
                                          </w:p>
                                        </w:txbxContent>
                                      </wps:txbx>
                                      <wps:bodyPr anchorCtr="0" anchor="ctr" bIns="6975" lIns="13950" spcFirstLastPara="1" rIns="0" wrap="square" tIns="6975">
                                        <a:noAutofit/>
                                      </wps:bodyPr>
                                    </wps:wsp>
                                    <wps:wsp>
                                      <wps:cNvSpPr/>
                                      <wps:cNvPr id="80" name="Shape 80"/>
                                      <wps:spPr>
                                        <a:xfrm>
                                          <a:off x="49495" y="1555408"/>
                                          <a:ext cx="1465452" cy="353321"/>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226156" y="1555408"/>
                                          <a:ext cx="1112131" cy="353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Empresas financieras</w:t>
                                            </w:r>
                                          </w:p>
                                        </w:txbxContent>
                                      </wps:txbx>
                                      <wps:bodyPr anchorCtr="0" anchor="ctr" bIns="6975" lIns="13950" spcFirstLastPara="1" rIns="0" wrap="square" tIns="6975">
                                        <a:noAutofit/>
                                      </wps:bodyPr>
                                    </wps:wsp>
                                    <wps:wsp>
                                      <wps:cNvSpPr/>
                                      <wps:cNvPr id="82" name="Shape 82"/>
                                      <wps:spPr>
                                        <a:xfrm>
                                          <a:off x="799" y="2080002"/>
                                          <a:ext cx="1148815" cy="353321"/>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177460" y="2080002"/>
                                          <a:ext cx="795494" cy="3533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Empresas medicas</w:t>
                                            </w:r>
                                          </w:p>
                                        </w:txbxContent>
                                      </wps:txbx>
                                      <wps:bodyPr anchorCtr="0" anchor="ctr" bIns="6975" lIns="13950" spcFirstLastPara="1" rIns="0" wrap="square" tIns="6975">
                                        <a:noAutofit/>
                                      </wps:bodyPr>
                                    </wps:wsp>
                                    <wps:wsp>
                                      <wps:cNvSpPr/>
                                      <wps:cNvPr id="84" name="Shape 84"/>
                                      <wps:spPr>
                                        <a:xfrm>
                                          <a:off x="1389867" y="1541801"/>
                                          <a:ext cx="4029206" cy="414002"/>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596868" y="1541801"/>
                                          <a:ext cx="3615204" cy="41400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Información de créditos, solicitud de compras, emisión de cobranzas, diseño de campañas de préstamo, etc.</w:t>
                                            </w:r>
                                          </w:p>
                                        </w:txbxContent>
                                      </wps:txbx>
                                      <wps:bodyPr anchorCtr="0" anchor="ctr" bIns="6350" lIns="12700" spcFirstLastPara="1" rIns="0" wrap="square" tIns="6350">
                                        <a:noAutofit/>
                                      </wps:bodyPr>
                                    </wps:wsp>
                                    <wps:wsp>
                                      <wps:cNvSpPr/>
                                      <wps:cNvPr id="86" name="Shape 86"/>
                                      <wps:spPr>
                                        <a:xfrm>
                                          <a:off x="1149110" y="2011710"/>
                                          <a:ext cx="4291069" cy="499533"/>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398877" y="2011709"/>
                                          <a:ext cx="3937889" cy="63298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Administración de inventarios de insumos y medicamentos, órdenes de compra, historias clínicas, facturación, recobros al sistema de salud, agendamiento de citas, agendamiento de cirugías, etc.</w:t>
                                            </w:r>
                                          </w:p>
                                        </w:txbxContent>
                                      </wps:txbx>
                                      <wps:bodyPr anchorCtr="0" anchor="ctr" bIns="6350" lIns="12700" spcFirstLastPara="1" rIns="0" wrap="square" tIns="6350">
                                        <a:noAutofit/>
                                      </wps:bodyPr>
                                    </wps:wsp>
                                  </wpg:grpSp>
                                </wpg:grpSp>
                              </wpg:grpSp>
                            </wpg:grpSp>
                          </wpg:wgp>
                        </a:graphicData>
                      </a:graphic>
                    </wp:inline>
                  </w:drawing>
                </mc:Choice>
                <mc:Fallback>
                  <w:drawing>
                    <wp:inline distB="0" distT="0" distL="0" distR="0">
                      <wp:extent cx="8382000" cy="2806700"/>
                      <wp:effectExtent b="0" l="0" r="0" t="0"/>
                      <wp:docPr id="490" name="image13.png"/>
                      <a:graphic>
                        <a:graphicData uri="http://schemas.openxmlformats.org/drawingml/2006/picture">
                          <pic:pic>
                            <pic:nvPicPr>
                              <pic:cNvPr id="0" name="image13.png"/>
                              <pic:cNvPicPr preferRelativeResize="0"/>
                            </pic:nvPicPr>
                            <pic:blipFill>
                              <a:blip r:embed="rId56"/>
                              <a:srcRect/>
                              <a:stretch>
                                <a:fillRect/>
                              </a:stretch>
                            </pic:blipFill>
                            <pic:spPr>
                              <a:xfrm>
                                <a:off x="0" y="0"/>
                                <a:ext cx="8382000" cy="2806700"/>
                              </a:xfrm>
                              <a:prstGeom prst="rect"/>
                              <a:ln/>
                            </pic:spPr>
                          </pic:pic>
                        </a:graphicData>
                      </a:graphic>
                    </wp:inline>
                  </w:drawing>
                </mc:Fallback>
              </mc:AlternateConten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rPr>
                <w:sz w:val="22"/>
                <w:szCs w:val="22"/>
              </w:rPr>
            </w:pPr>
            <w:r w:rsidDel="00000000" w:rsidR="00000000" w:rsidRPr="00000000">
              <w:rPr>
                <w:color w:val="666666"/>
                <w:sz w:val="22"/>
                <w:szCs w:val="22"/>
                <w:rtl w:val="0"/>
              </w:rPr>
              <w:t xml:space="preserve">137200_CF8_i11</w:t>
            </w:r>
            <w:r w:rsidDel="00000000" w:rsidR="00000000" w:rsidRPr="00000000">
              <w:rPr>
                <w:rtl w:val="0"/>
              </w:rPr>
            </w:r>
          </w:p>
        </w:tc>
      </w:tr>
    </w:tbl>
    <w:p w:rsidR="00000000" w:rsidDel="00000000" w:rsidP="00000000" w:rsidRDefault="00000000" w:rsidRPr="00000000" w14:paraId="00000199">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9A">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9B">
      <w:pPr>
        <w:spacing w:line="240" w:lineRule="auto"/>
        <w:jc w:val="both"/>
        <w:rPr/>
      </w:pPr>
      <w:r w:rsidDel="00000000" w:rsidR="00000000" w:rsidRPr="00000000">
        <w:rPr>
          <w:rtl w:val="0"/>
        </w:rPr>
        <w:t xml:space="preserve">    </w:t>
      </w:r>
    </w:p>
    <w:p w:rsidR="00000000" w:rsidDel="00000000" w:rsidP="00000000" w:rsidRDefault="00000000" w:rsidRPr="00000000" w14:paraId="0000019C">
      <w:pPr>
        <w:spacing w:line="240" w:lineRule="auto"/>
        <w:jc w:val="both"/>
        <w:rPr/>
      </w:pPr>
      <w:r w:rsidDel="00000000" w:rsidR="00000000" w:rsidRPr="00000000">
        <w:rPr>
          <w:rtl w:val="0"/>
        </w:rPr>
      </w:r>
    </w:p>
    <w:p w:rsidR="00000000" w:rsidDel="00000000" w:rsidP="00000000" w:rsidRDefault="00000000" w:rsidRPr="00000000" w14:paraId="0000019D">
      <w:pPr>
        <w:spacing w:line="240" w:lineRule="auto"/>
        <w:jc w:val="both"/>
        <w:rPr/>
      </w:pPr>
      <w:r w:rsidDel="00000000" w:rsidR="00000000" w:rsidRPr="00000000">
        <w:rPr>
          <w:rtl w:val="0"/>
        </w:rPr>
      </w:r>
    </w:p>
    <w:p w:rsidR="00000000" w:rsidDel="00000000" w:rsidP="00000000" w:rsidRDefault="00000000" w:rsidRPr="00000000" w14:paraId="0000019E">
      <w:pPr>
        <w:spacing w:line="240" w:lineRule="auto"/>
        <w:jc w:val="both"/>
        <w:rPr/>
      </w:pPr>
      <w:r w:rsidDel="00000000" w:rsidR="00000000" w:rsidRPr="00000000">
        <w:rPr>
          <w:rtl w:val="0"/>
        </w:rPr>
      </w:r>
    </w:p>
    <w:p w:rsidR="00000000" w:rsidDel="00000000" w:rsidP="00000000" w:rsidRDefault="00000000" w:rsidRPr="00000000" w14:paraId="0000019F">
      <w:pPr>
        <w:spacing w:line="240" w:lineRule="auto"/>
        <w:jc w:val="both"/>
        <w:rPr/>
      </w:pPr>
      <w:r w:rsidDel="00000000" w:rsidR="00000000" w:rsidRPr="00000000">
        <w:rPr>
          <w:rtl w:val="0"/>
        </w:rPr>
      </w:r>
    </w:p>
    <w:p w:rsidR="00000000" w:rsidDel="00000000" w:rsidP="00000000" w:rsidRDefault="00000000" w:rsidRPr="00000000" w14:paraId="000001A0">
      <w:pPr>
        <w:spacing w:after="120" w:line="240" w:lineRule="auto"/>
        <w:jc w:val="both"/>
        <w:rPr/>
      </w:pPr>
      <w:r w:rsidDel="00000000" w:rsidR="00000000" w:rsidRPr="00000000">
        <w:rPr>
          <w:b w:val="1"/>
          <w:rtl w:val="0"/>
        </w:rPr>
        <w:t xml:space="preserve">Glosario, en inglés, de términos claves</w:t>
      </w: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A1">
            <w:pPr>
              <w:widowControl w:val="0"/>
              <w:jc w:val="center"/>
              <w:rPr>
                <w:sz w:val="22"/>
                <w:szCs w:val="22"/>
              </w:rPr>
            </w:pPr>
            <w:r w:rsidDel="00000000" w:rsidR="00000000" w:rsidRPr="00000000">
              <w:rPr>
                <w:rtl w:val="0"/>
              </w:rPr>
            </w:r>
          </w:p>
          <w:p w:rsidR="00000000" w:rsidDel="00000000" w:rsidP="00000000" w:rsidRDefault="00000000" w:rsidRPr="00000000" w14:paraId="000001A2">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4">
            <w:pPr>
              <w:pStyle w:val="Title"/>
              <w:widowControl w:val="0"/>
              <w:jc w:val="center"/>
              <w:rPr>
                <w:sz w:val="22"/>
                <w:szCs w:val="22"/>
              </w:rPr>
            </w:pPr>
            <w:bookmarkStart w:colFirst="0" w:colLast="0" w:name="_heading=h.1ci93xb" w:id="8"/>
            <w:bookmarkEnd w:id="8"/>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5">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b w:val="0"/>
                <w:sz w:val="22"/>
                <w:szCs w:val="22"/>
              </w:rPr>
            </w:pPr>
            <w:r w:rsidDel="00000000" w:rsidR="00000000" w:rsidRPr="00000000">
              <w:rPr>
                <w:b w:val="0"/>
                <w:sz w:val="22"/>
                <w:szCs w:val="22"/>
                <w:rtl w:val="0"/>
              </w:rPr>
              <w:t xml:space="preserve">Estos términos son los que corresponden al vocabulario de uso común y utilizado, de manera casi general, en los sistemas EDI. Tienen relevancia para su uso y gestión en las organizaciones: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A8">
            <w:pPr>
              <w:widowControl w:val="0"/>
              <w:jc w:val="both"/>
              <w:rPr>
                <w:sz w:val="22"/>
                <w:szCs w:val="22"/>
              </w:rPr>
            </w:pPr>
            <w:r w:rsidDel="00000000" w:rsidR="00000000" w:rsidRPr="00000000">
              <w:rPr/>
              <w:drawing>
                <wp:inline distB="114300" distT="114300" distL="114300" distR="114300">
                  <wp:extent cx="2066925" cy="1092200"/>
                  <wp:effectExtent b="0" l="0" r="0" t="0"/>
                  <wp:docPr id="505"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20669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jc w:val="both"/>
              <w:rPr>
                <w:sz w:val="22"/>
                <w:szCs w:val="22"/>
              </w:rPr>
            </w:pPr>
            <w:r w:rsidDel="00000000" w:rsidR="00000000" w:rsidRPr="00000000">
              <w:rPr>
                <w:rtl w:val="0"/>
              </w:rPr>
            </w:r>
          </w:p>
          <w:p w:rsidR="00000000" w:rsidDel="00000000" w:rsidP="00000000" w:rsidRDefault="00000000" w:rsidRPr="00000000" w14:paraId="000001AA">
            <w:pPr>
              <w:widowControl w:val="0"/>
              <w:jc w:val="both"/>
              <w:rPr>
                <w:sz w:val="22"/>
                <w:szCs w:val="22"/>
              </w:rPr>
            </w:pPr>
            <w:hyperlink r:id="rId58">
              <w:r w:rsidDel="00000000" w:rsidR="00000000" w:rsidRPr="00000000">
                <w:rPr>
                  <w:color w:val="1155cc"/>
                  <w:sz w:val="22"/>
                  <w:szCs w:val="22"/>
                  <w:u w:val="single"/>
                  <w:rtl w:val="0"/>
                </w:rPr>
                <w:t xml:space="preserve">https://www.google.com/search?q=sistemas+edi&amp;rlz=1C1ALOY_esCO952CO952&amp;sxsrf=ALiCzsYZR68QgRTaKZGUftJqy-905E7buw:1665439438524&amp;source=lnms&amp;tbm=isch&amp;sa=X&amp;ved=2ahUKEwiW7oKx1db6AhXYRTABHWMiC7QQ_AUoAXoECAIQAw&amp;biw=1280&amp;bih=577&amp;dpr=1.5#imgrc=S2LSTi6pjbQ7MM</w:t>
              </w:r>
            </w:hyperlink>
            <w:r w:rsidDel="00000000" w:rsidR="00000000" w:rsidRPr="00000000">
              <w:rPr>
                <w:rtl w:val="0"/>
              </w:rPr>
            </w:r>
          </w:p>
          <w:p w:rsidR="00000000" w:rsidDel="00000000" w:rsidP="00000000" w:rsidRDefault="00000000" w:rsidRPr="00000000" w14:paraId="000001AB">
            <w:pPr>
              <w:widowControl w:val="0"/>
              <w:rPr>
                <w:sz w:val="22"/>
                <w:szCs w:val="22"/>
              </w:rPr>
            </w:pPr>
            <w:r w:rsidDel="00000000" w:rsidR="00000000" w:rsidRPr="00000000">
              <w:rPr>
                <w:sz w:val="22"/>
                <w:szCs w:val="22"/>
                <w:rtl w:val="0"/>
              </w:rPr>
              <w:t xml:space="preserve">Imagen: 137200_CF8_i12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shd w:fill="ffffff" w:val="clear"/>
              <w:spacing w:after="30" w:before="30" w:lineRule="auto"/>
              <w:jc w:val="both"/>
              <w:rPr>
                <w:sz w:val="22"/>
                <w:szCs w:val="22"/>
              </w:rPr>
            </w:pPr>
            <w:r w:rsidDel="00000000" w:rsidR="00000000" w:rsidRPr="00000000">
              <w:rPr>
                <w:sz w:val="22"/>
                <w:szCs w:val="22"/>
                <w:rtl w:val="0"/>
              </w:rPr>
              <w:t xml:space="preserve">ANSI</w:t>
            </w:r>
          </w:p>
        </w:tc>
        <w:tc>
          <w:tcPr>
            <w:gridSpan w:val="2"/>
            <w:shd w:fill="auto" w:val="clear"/>
            <w:tcMar>
              <w:top w:w="100.0" w:type="dxa"/>
              <w:left w:w="100.0" w:type="dxa"/>
              <w:bottom w:w="100.0" w:type="dxa"/>
              <w:right w:w="100.0" w:type="dxa"/>
            </w:tcMar>
          </w:tcPr>
          <w:p w:rsidR="00000000" w:rsidDel="00000000" w:rsidP="00000000" w:rsidRDefault="00000000" w:rsidRPr="00000000" w14:paraId="000001AF">
            <w:pPr>
              <w:shd w:fill="ffffff" w:val="clear"/>
              <w:spacing w:after="30" w:before="30" w:lineRule="auto"/>
              <w:jc w:val="both"/>
              <w:rPr>
                <w:b w:val="0"/>
                <w:sz w:val="22"/>
                <w:szCs w:val="22"/>
              </w:rPr>
            </w:pPr>
            <w:r w:rsidDel="00000000" w:rsidR="00000000" w:rsidRPr="00000000">
              <w:rPr>
                <w:b w:val="0"/>
                <w:sz w:val="22"/>
                <w:szCs w:val="22"/>
                <w:rtl w:val="0"/>
              </w:rPr>
              <w:t xml:space="preserve">ANSI: “(Instituto Nacional Estadounidense de Estándares) administra y coordina el sistema voluntario de evaluación de la conformidad y normalización de los EE. UU. ANSI ASC X12 es la designación oficial del organismo nacional de estándares de EE. UU. Para el desarrollo y mantenimiento de estándares de intercambio electrónico de datos (EDI). ASCII X12 ha sido acreditado por ANSI desde 1979”. (DataTrans, 2020, párr.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1">
            <w:pPr>
              <w:shd w:fill="ffffff" w:val="clear"/>
              <w:spacing w:after="30" w:before="30" w:lineRule="auto"/>
              <w:jc w:val="both"/>
              <w:rPr>
                <w:sz w:val="22"/>
                <w:szCs w:val="22"/>
              </w:rPr>
            </w:pPr>
            <w:r w:rsidDel="00000000" w:rsidR="00000000" w:rsidRPr="00000000">
              <w:rPr>
                <w:sz w:val="22"/>
                <w:szCs w:val="22"/>
                <w:rtl w:val="0"/>
              </w:rPr>
              <w:t xml:space="preserve">ADN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2">
            <w:pPr>
              <w:shd w:fill="ffffff" w:val="clear"/>
              <w:spacing w:after="30" w:before="30" w:lineRule="auto"/>
              <w:jc w:val="both"/>
              <w:rPr>
                <w:b w:val="0"/>
                <w:sz w:val="22"/>
                <w:szCs w:val="22"/>
              </w:rPr>
            </w:pPr>
            <w:r w:rsidDel="00000000" w:rsidR="00000000" w:rsidRPr="00000000">
              <w:rPr>
                <w:b w:val="0"/>
                <w:sz w:val="22"/>
                <w:szCs w:val="22"/>
                <w:rtl w:val="0"/>
              </w:rPr>
              <w:t xml:space="preserve">ADN: “(Aviso de envío anticipado o 856) es una notificación electrónica con formato EDI de entregas pendientes. El objetivo del ASN es proporcionar información a las operaciones de recepción del destino antes de la entrega”. (DataTrans, 2020, párr. 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shd w:fill="ffffff" w:val="clear"/>
              <w:spacing w:after="30" w:before="30" w:lineRule="auto"/>
              <w:jc w:val="both"/>
              <w:rPr>
                <w:sz w:val="22"/>
                <w:szCs w:val="22"/>
              </w:rPr>
            </w:pPr>
            <w:r w:rsidDel="00000000" w:rsidR="00000000" w:rsidRPr="00000000">
              <w:rPr>
                <w:sz w:val="22"/>
                <w:szCs w:val="22"/>
                <w:rtl w:val="0"/>
              </w:rPr>
              <w:t xml:space="preserve">B2B</w:t>
            </w:r>
          </w:p>
        </w:tc>
        <w:tc>
          <w:tcPr>
            <w:gridSpan w:val="2"/>
            <w:shd w:fill="auto" w:val="clear"/>
            <w:tcMar>
              <w:top w:w="100.0" w:type="dxa"/>
              <w:left w:w="100.0" w:type="dxa"/>
              <w:bottom w:w="100.0" w:type="dxa"/>
              <w:right w:w="100.0" w:type="dxa"/>
            </w:tcMar>
          </w:tcPr>
          <w:p w:rsidR="00000000" w:rsidDel="00000000" w:rsidP="00000000" w:rsidRDefault="00000000" w:rsidRPr="00000000" w14:paraId="000001B5">
            <w:pPr>
              <w:shd w:fill="ffffff" w:val="clear"/>
              <w:spacing w:after="30" w:before="30" w:lineRule="auto"/>
              <w:jc w:val="both"/>
              <w:rPr>
                <w:b w:val="0"/>
                <w:sz w:val="22"/>
                <w:szCs w:val="22"/>
              </w:rPr>
            </w:pPr>
            <w:r w:rsidDel="00000000" w:rsidR="00000000" w:rsidRPr="00000000">
              <w:rPr>
                <w:b w:val="0"/>
                <w:sz w:val="22"/>
                <w:szCs w:val="22"/>
                <w:rtl w:val="0"/>
              </w:rPr>
              <w:t xml:space="preserve">B2B: “(</w:t>
            </w:r>
            <w:r w:rsidDel="00000000" w:rsidR="00000000" w:rsidRPr="00000000">
              <w:rPr>
                <w:b w:val="0"/>
                <w:i w:val="1"/>
                <w:sz w:val="22"/>
                <w:szCs w:val="22"/>
                <w:rtl w:val="0"/>
              </w:rPr>
              <w:t xml:space="preserve">Business-to-Business</w:t>
            </w:r>
            <w:r w:rsidDel="00000000" w:rsidR="00000000" w:rsidRPr="00000000">
              <w:rPr>
                <w:b w:val="0"/>
                <w:sz w:val="22"/>
                <w:szCs w:val="22"/>
                <w:rtl w:val="0"/>
              </w:rPr>
              <w:t xml:space="preserve">): transacciones de comercio electrónico entre empresas, a diferencia de las que se realizan entre empresas y otros grupos, como los consumidores.” (DataTrans, 2020, párr. 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shd w:fill="ffffff" w:val="clear"/>
              <w:spacing w:after="30" w:before="30" w:lineRule="auto"/>
              <w:jc w:val="both"/>
              <w:rPr>
                <w:sz w:val="22"/>
                <w:szCs w:val="22"/>
              </w:rPr>
            </w:pPr>
            <w:r w:rsidDel="00000000" w:rsidR="00000000" w:rsidRPr="00000000">
              <w:rPr>
                <w:sz w:val="22"/>
                <w:szCs w:val="22"/>
                <w:rtl w:val="0"/>
              </w:rPr>
              <w:t xml:space="preserve">CRM </w:t>
            </w:r>
          </w:p>
        </w:tc>
        <w:tc>
          <w:tcPr>
            <w:gridSpan w:val="2"/>
            <w:shd w:fill="auto" w:val="clear"/>
            <w:tcMar>
              <w:top w:w="100.0" w:type="dxa"/>
              <w:left w:w="100.0" w:type="dxa"/>
              <w:bottom w:w="100.0" w:type="dxa"/>
              <w:right w:w="100.0" w:type="dxa"/>
            </w:tcMar>
          </w:tcPr>
          <w:p w:rsidR="00000000" w:rsidDel="00000000" w:rsidP="00000000" w:rsidRDefault="00000000" w:rsidRPr="00000000" w14:paraId="000001B8">
            <w:pPr>
              <w:shd w:fill="ffffff" w:val="clear"/>
              <w:spacing w:after="30" w:before="30" w:lineRule="auto"/>
              <w:jc w:val="both"/>
              <w:rPr>
                <w:b w:val="0"/>
                <w:sz w:val="22"/>
                <w:szCs w:val="22"/>
              </w:rPr>
            </w:pPr>
            <w:r w:rsidDel="00000000" w:rsidR="00000000" w:rsidRPr="00000000">
              <w:rPr>
                <w:b w:val="0"/>
                <w:sz w:val="22"/>
                <w:szCs w:val="22"/>
                <w:rtl w:val="0"/>
              </w:rPr>
              <w:t xml:space="preserve">CRM: “(Gestión de la relación con el cliente) ayuda a las empresas a adquirir y retener clientes, obtener un conocimiento profundo del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y del cliente y alinear la organización con estrategias centradas en el cliente” (DataTrans, 2020, párr. 8).</w:t>
            </w:r>
          </w:p>
        </w:tc>
      </w:tr>
    </w:tbl>
    <w:p w:rsidR="00000000" w:rsidDel="00000000" w:rsidP="00000000" w:rsidRDefault="00000000" w:rsidRPr="00000000" w14:paraId="000001BA">
      <w:pPr>
        <w:spacing w:after="120" w:line="240" w:lineRule="auto"/>
        <w:jc w:val="both"/>
        <w:rPr>
          <w:b w:val="1"/>
        </w:rPr>
      </w:pPr>
      <w:r w:rsidDel="00000000" w:rsidR="00000000" w:rsidRPr="00000000">
        <w:rPr>
          <w:rtl w:val="0"/>
        </w:rPr>
      </w:r>
    </w:p>
    <w:tbl>
      <w:tblPr>
        <w:tblStyle w:val="Table1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1BB">
            <w:pPr>
              <w:tabs>
                <w:tab w:val="left" w:leader="none" w:pos="14459"/>
              </w:tabs>
              <w:spacing w:after="120" w:lineRule="auto"/>
              <w:ind w:right="175"/>
              <w:jc w:val="both"/>
              <w:rPr>
                <w:sz w:val="22"/>
                <w:szCs w:val="22"/>
              </w:rPr>
            </w:pPr>
            <w:r w:rsidDel="00000000" w:rsidR="00000000" w:rsidRPr="00000000">
              <w:rPr>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1BC">
            <w:pPr>
              <w:tabs>
                <w:tab w:val="left" w:leader="none" w:pos="14459"/>
              </w:tabs>
              <w:ind w:right="391"/>
              <w:jc w:val="both"/>
              <w:rPr>
                <w:b w:val="0"/>
                <w:sz w:val="22"/>
                <w:szCs w:val="22"/>
              </w:rPr>
            </w:pPr>
            <w:r w:rsidDel="00000000" w:rsidR="00000000" w:rsidRPr="00000000">
              <w:rPr>
                <w:b w:val="0"/>
                <w:sz w:val="22"/>
                <w:szCs w:val="22"/>
                <w:rtl w:val="0"/>
              </w:rPr>
              <w:t xml:space="preserve">Para conocer y asimilar estos y otros conceptos, profundice y estudie el Anexo 3 - </w:t>
            </w:r>
            <w:hyperlink r:id="rId59">
              <w:r w:rsidDel="00000000" w:rsidR="00000000" w:rsidRPr="00000000">
                <w:rPr>
                  <w:b w:val="0"/>
                  <w:sz w:val="22"/>
                  <w:szCs w:val="22"/>
                  <w:u w:val="single"/>
                  <w:rtl w:val="0"/>
                </w:rPr>
                <w:t xml:space="preserve">Glosario términos EDI</w:t>
              </w:r>
            </w:hyperlink>
            <w:r w:rsidDel="00000000" w:rsidR="00000000" w:rsidRPr="00000000">
              <w:rPr>
                <w:rtl w:val="0"/>
              </w:rPr>
            </w:r>
          </w:p>
        </w:tc>
      </w:tr>
    </w:tbl>
    <w:p w:rsidR="00000000" w:rsidDel="00000000" w:rsidP="00000000" w:rsidRDefault="00000000" w:rsidRPr="00000000" w14:paraId="000001BD">
      <w:pPr>
        <w:spacing w:after="120" w:line="240" w:lineRule="auto"/>
        <w:jc w:val="both"/>
        <w:rPr>
          <w:b w:val="1"/>
        </w:rPr>
      </w:pPr>
      <w:r w:rsidDel="00000000" w:rsidR="00000000" w:rsidRPr="00000000">
        <w:rPr>
          <w:rtl w:val="0"/>
        </w:rPr>
      </w:r>
    </w:p>
    <w:p w:rsidR="00000000" w:rsidDel="00000000" w:rsidP="00000000" w:rsidRDefault="00000000" w:rsidRPr="00000000" w14:paraId="000001BE">
      <w:pPr>
        <w:spacing w:line="240" w:lineRule="auto"/>
        <w:jc w:val="both"/>
        <w:rPr>
          <w:b w:val="1"/>
        </w:rPr>
      </w:pPr>
      <w:r w:rsidDel="00000000" w:rsidR="00000000" w:rsidRPr="00000000">
        <w:rPr>
          <w:rtl w:val="0"/>
        </w:rPr>
      </w:r>
    </w:p>
    <w:p w:rsidR="00000000" w:rsidDel="00000000" w:rsidP="00000000" w:rsidRDefault="00000000" w:rsidRPr="00000000" w14:paraId="000001BF">
      <w:pPr>
        <w:spacing w:line="240" w:lineRule="auto"/>
        <w:jc w:val="both"/>
        <w:rPr>
          <w:b w:val="1"/>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b w:val="1"/>
          <w:rtl w:val="0"/>
        </w:rPr>
        <w:t xml:space="preserve">3. </w:t>
      </w:r>
      <w:r w:rsidDel="00000000" w:rsidR="00000000" w:rsidRPr="00000000">
        <w:rPr>
          <w:b w:val="1"/>
          <w:color w:val="000000"/>
          <w:rtl w:val="0"/>
        </w:rPr>
        <w:t xml:space="preserve">Trazabilidad</w:t>
      </w: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widowControl w:val="0"/>
              <w:jc w:val="both"/>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2">
            <w:pPr>
              <w:pStyle w:val="Title"/>
              <w:widowControl w:val="0"/>
              <w:jc w:val="both"/>
              <w:rPr>
                <w:sz w:val="22"/>
                <w:szCs w:val="22"/>
              </w:rPr>
            </w:pPr>
            <w:bookmarkStart w:colFirst="0" w:colLast="0" w:name="_heading=h.1fob9te" w:id="9"/>
            <w:bookmarkEnd w:id="9"/>
            <w:r w:rsidDel="00000000" w:rsidR="00000000" w:rsidRPr="00000000">
              <w:rPr>
                <w:sz w:val="22"/>
                <w:szCs w:val="22"/>
                <w:rtl w:val="0"/>
              </w:rPr>
              <w:t xml:space="preserve">Infografía estática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3">
            <w:pPr>
              <w:widowControl w:val="0"/>
              <w:jc w:val="both"/>
              <w:rPr>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-2566</wp:posOffset>
                  </wp:positionV>
                  <wp:extent cx="4982527" cy="3534501"/>
                  <wp:effectExtent b="0" l="0" r="0" t="0"/>
                  <wp:wrapSquare wrapText="bothSides" distB="0" distT="0" distL="114300" distR="114300"/>
                  <wp:docPr id="50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4982527" cy="3534501"/>
                          </a:xfrm>
                          <a:prstGeom prst="rect"/>
                          <a:ln/>
                        </pic:spPr>
                      </pic:pic>
                    </a:graphicData>
                  </a:graphic>
                </wp:anchor>
              </w:drawing>
            </w:r>
          </w:p>
          <w:p w:rsidR="00000000" w:rsidDel="00000000" w:rsidP="00000000" w:rsidRDefault="00000000" w:rsidRPr="00000000" w14:paraId="000001C4">
            <w:pPr>
              <w:widowControl w:val="0"/>
              <w:jc w:val="both"/>
              <w:rPr>
                <w:i w:val="1"/>
                <w:sz w:val="22"/>
                <w:szCs w:val="22"/>
              </w:rPr>
            </w:pPr>
            <w:r w:rsidDel="00000000" w:rsidR="00000000" w:rsidRPr="00000000">
              <w:rPr>
                <w:rtl w:val="0"/>
              </w:rPr>
            </w:r>
          </w:p>
          <w:p w:rsidR="00000000" w:rsidDel="00000000" w:rsidP="00000000" w:rsidRDefault="00000000" w:rsidRPr="00000000" w14:paraId="000001C5">
            <w:pPr>
              <w:widowControl w:val="0"/>
              <w:jc w:val="both"/>
              <w:rPr>
                <w:sz w:val="22"/>
                <w:szCs w:val="22"/>
              </w:rPr>
            </w:pPr>
            <w:r w:rsidDel="00000000" w:rsidR="00000000" w:rsidRPr="00000000">
              <w:rPr>
                <w:rtl w:val="0"/>
              </w:rPr>
            </w:r>
          </w:p>
          <w:p w:rsidR="00000000" w:rsidDel="00000000" w:rsidP="00000000" w:rsidRDefault="00000000" w:rsidRPr="00000000" w14:paraId="000001C6">
            <w:pPr>
              <w:widowControl w:val="0"/>
              <w:jc w:val="both"/>
              <w:rPr>
                <w:sz w:val="22"/>
                <w:szCs w:val="22"/>
              </w:rPr>
            </w:pPr>
            <w:r w:rsidDel="00000000" w:rsidR="00000000" w:rsidRPr="00000000">
              <w:rPr>
                <w:rtl w:val="0"/>
              </w:rPr>
            </w:r>
          </w:p>
          <w:p w:rsidR="00000000" w:rsidDel="00000000" w:rsidP="00000000" w:rsidRDefault="00000000" w:rsidRPr="00000000" w14:paraId="000001C7">
            <w:pPr>
              <w:widowControl w:val="0"/>
              <w:jc w:val="both"/>
              <w:rPr>
                <w:sz w:val="22"/>
                <w:szCs w:val="22"/>
              </w:rPr>
            </w:pPr>
            <w:r w:rsidDel="00000000" w:rsidR="00000000" w:rsidRPr="00000000">
              <w:rPr>
                <w:rtl w:val="0"/>
              </w:rPr>
            </w:r>
          </w:p>
          <w:p w:rsidR="00000000" w:rsidDel="00000000" w:rsidP="00000000" w:rsidRDefault="00000000" w:rsidRPr="00000000" w14:paraId="000001C8">
            <w:pPr>
              <w:widowControl w:val="0"/>
              <w:jc w:val="both"/>
              <w:rPr>
                <w:sz w:val="22"/>
                <w:szCs w:val="22"/>
              </w:rPr>
            </w:pPr>
            <w:r w:rsidDel="00000000" w:rsidR="00000000" w:rsidRPr="00000000">
              <w:rPr>
                <w:rtl w:val="0"/>
              </w:rPr>
            </w:r>
          </w:p>
          <w:p w:rsidR="00000000" w:rsidDel="00000000" w:rsidP="00000000" w:rsidRDefault="00000000" w:rsidRPr="00000000" w14:paraId="000001C9">
            <w:pPr>
              <w:widowControl w:val="0"/>
              <w:jc w:val="both"/>
              <w:rPr>
                <w:sz w:val="22"/>
                <w:szCs w:val="22"/>
              </w:rPr>
            </w:pPr>
            <w:r w:rsidDel="00000000" w:rsidR="00000000" w:rsidRPr="00000000">
              <w:rPr>
                <w:rtl w:val="0"/>
              </w:rPr>
            </w:r>
          </w:p>
          <w:p w:rsidR="00000000" w:rsidDel="00000000" w:rsidP="00000000" w:rsidRDefault="00000000" w:rsidRPr="00000000" w14:paraId="000001CA">
            <w:pPr>
              <w:widowControl w:val="0"/>
              <w:jc w:val="both"/>
              <w:rPr>
                <w:sz w:val="22"/>
                <w:szCs w:val="22"/>
              </w:rPr>
            </w:pPr>
            <w:r w:rsidDel="00000000" w:rsidR="00000000" w:rsidRPr="00000000">
              <w:rPr>
                <w:rtl w:val="0"/>
              </w:rPr>
            </w:r>
          </w:p>
          <w:p w:rsidR="00000000" w:rsidDel="00000000" w:rsidP="00000000" w:rsidRDefault="00000000" w:rsidRPr="00000000" w14:paraId="000001CB">
            <w:pPr>
              <w:widowControl w:val="0"/>
              <w:jc w:val="both"/>
              <w:rPr>
                <w:sz w:val="22"/>
                <w:szCs w:val="22"/>
              </w:rPr>
            </w:pPr>
            <w:r w:rsidDel="00000000" w:rsidR="00000000" w:rsidRPr="00000000">
              <w:rPr>
                <w:rtl w:val="0"/>
              </w:rPr>
            </w:r>
          </w:p>
          <w:p w:rsidR="00000000" w:rsidDel="00000000" w:rsidP="00000000" w:rsidRDefault="00000000" w:rsidRPr="00000000" w14:paraId="000001CC">
            <w:pPr>
              <w:widowControl w:val="0"/>
              <w:jc w:val="both"/>
              <w:rPr>
                <w:sz w:val="22"/>
                <w:szCs w:val="22"/>
              </w:rPr>
            </w:pPr>
            <w:r w:rsidDel="00000000" w:rsidR="00000000" w:rsidRPr="00000000">
              <w:rPr>
                <w:rtl w:val="0"/>
              </w:rPr>
            </w:r>
          </w:p>
          <w:p w:rsidR="00000000" w:rsidDel="00000000" w:rsidP="00000000" w:rsidRDefault="00000000" w:rsidRPr="00000000" w14:paraId="000001CD">
            <w:pPr>
              <w:widowControl w:val="0"/>
              <w:jc w:val="both"/>
              <w:rPr>
                <w:sz w:val="22"/>
                <w:szCs w:val="22"/>
              </w:rPr>
            </w:pPr>
            <w:r w:rsidDel="00000000" w:rsidR="00000000" w:rsidRPr="00000000">
              <w:rPr>
                <w:rtl w:val="0"/>
              </w:rPr>
            </w:r>
          </w:p>
          <w:p w:rsidR="00000000" w:rsidDel="00000000" w:rsidP="00000000" w:rsidRDefault="00000000" w:rsidRPr="00000000" w14:paraId="000001CE">
            <w:pPr>
              <w:widowControl w:val="0"/>
              <w:jc w:val="both"/>
              <w:rPr>
                <w:sz w:val="22"/>
                <w:szCs w:val="22"/>
              </w:rPr>
            </w:pPr>
            <w:r w:rsidDel="00000000" w:rsidR="00000000" w:rsidRPr="00000000">
              <w:rPr>
                <w:rtl w:val="0"/>
              </w:rPr>
            </w:r>
          </w:p>
          <w:p w:rsidR="00000000" w:rsidDel="00000000" w:rsidP="00000000" w:rsidRDefault="00000000" w:rsidRPr="00000000" w14:paraId="000001CF">
            <w:pPr>
              <w:widowControl w:val="0"/>
              <w:jc w:val="both"/>
              <w:rPr>
                <w:sz w:val="22"/>
                <w:szCs w:val="22"/>
              </w:rPr>
            </w:pPr>
            <w:r w:rsidDel="00000000" w:rsidR="00000000" w:rsidRPr="00000000">
              <w:rPr>
                <w:rtl w:val="0"/>
              </w:rPr>
            </w:r>
          </w:p>
          <w:p w:rsidR="00000000" w:rsidDel="00000000" w:rsidP="00000000" w:rsidRDefault="00000000" w:rsidRPr="00000000" w14:paraId="000001D0">
            <w:pPr>
              <w:widowControl w:val="0"/>
              <w:jc w:val="both"/>
              <w:rPr>
                <w:sz w:val="22"/>
                <w:szCs w:val="22"/>
              </w:rPr>
            </w:pPr>
            <w:r w:rsidDel="00000000" w:rsidR="00000000" w:rsidRPr="00000000">
              <w:rPr>
                <w:rtl w:val="0"/>
              </w:rPr>
            </w:r>
          </w:p>
          <w:p w:rsidR="00000000" w:rsidDel="00000000" w:rsidP="00000000" w:rsidRDefault="00000000" w:rsidRPr="00000000" w14:paraId="000001D1">
            <w:pPr>
              <w:widowControl w:val="0"/>
              <w:jc w:val="both"/>
              <w:rPr>
                <w:sz w:val="22"/>
                <w:szCs w:val="22"/>
              </w:rPr>
            </w:pPr>
            <w:r w:rsidDel="00000000" w:rsidR="00000000" w:rsidRPr="00000000">
              <w:rPr>
                <w:rtl w:val="0"/>
              </w:rPr>
            </w:r>
          </w:p>
          <w:p w:rsidR="00000000" w:rsidDel="00000000" w:rsidP="00000000" w:rsidRDefault="00000000" w:rsidRPr="00000000" w14:paraId="000001D2">
            <w:pPr>
              <w:widowControl w:val="0"/>
              <w:jc w:val="both"/>
              <w:rPr>
                <w:sz w:val="22"/>
                <w:szCs w:val="22"/>
              </w:rPr>
            </w:pPr>
            <w:r w:rsidDel="00000000" w:rsidR="00000000" w:rsidRPr="00000000">
              <w:rPr>
                <w:rtl w:val="0"/>
              </w:rPr>
            </w:r>
          </w:p>
          <w:p w:rsidR="00000000" w:rsidDel="00000000" w:rsidP="00000000" w:rsidRDefault="00000000" w:rsidRPr="00000000" w14:paraId="000001D3">
            <w:pPr>
              <w:widowControl w:val="0"/>
              <w:jc w:val="both"/>
              <w:rPr>
                <w:sz w:val="22"/>
                <w:szCs w:val="22"/>
              </w:rPr>
            </w:pPr>
            <w:r w:rsidDel="00000000" w:rsidR="00000000" w:rsidRPr="00000000">
              <w:rPr>
                <w:rtl w:val="0"/>
              </w:rPr>
            </w:r>
          </w:p>
          <w:p w:rsidR="00000000" w:rsidDel="00000000" w:rsidP="00000000" w:rsidRDefault="00000000" w:rsidRPr="00000000" w14:paraId="000001D4">
            <w:pPr>
              <w:widowControl w:val="0"/>
              <w:jc w:val="both"/>
              <w:rPr>
                <w:sz w:val="22"/>
                <w:szCs w:val="22"/>
              </w:rPr>
            </w:pPr>
            <w:r w:rsidDel="00000000" w:rsidR="00000000" w:rsidRPr="00000000">
              <w:rPr>
                <w:rtl w:val="0"/>
              </w:rPr>
            </w:r>
          </w:p>
          <w:p w:rsidR="00000000" w:rsidDel="00000000" w:rsidP="00000000" w:rsidRDefault="00000000" w:rsidRPr="00000000" w14:paraId="000001D5">
            <w:pPr>
              <w:widowControl w:val="0"/>
              <w:jc w:val="both"/>
              <w:rPr>
                <w:sz w:val="22"/>
                <w:szCs w:val="22"/>
              </w:rPr>
            </w:pPr>
            <w:r w:rsidDel="00000000" w:rsidR="00000000" w:rsidRPr="00000000">
              <w:rPr>
                <w:rtl w:val="0"/>
              </w:rPr>
            </w:r>
          </w:p>
          <w:p w:rsidR="00000000" w:rsidDel="00000000" w:rsidP="00000000" w:rsidRDefault="00000000" w:rsidRPr="00000000" w14:paraId="000001D6">
            <w:pPr>
              <w:widowControl w:val="0"/>
              <w:jc w:val="both"/>
              <w:rPr>
                <w:sz w:val="22"/>
                <w:szCs w:val="22"/>
              </w:rPr>
            </w:pPr>
            <w:r w:rsidDel="00000000" w:rsidR="00000000" w:rsidRPr="00000000">
              <w:rPr>
                <w:rtl w:val="0"/>
              </w:rPr>
            </w:r>
          </w:p>
          <w:p w:rsidR="00000000" w:rsidDel="00000000" w:rsidP="00000000" w:rsidRDefault="00000000" w:rsidRPr="00000000" w14:paraId="000001D7">
            <w:pPr>
              <w:widowControl w:val="0"/>
              <w:jc w:val="both"/>
              <w:rPr>
                <w:sz w:val="22"/>
                <w:szCs w:val="22"/>
              </w:rPr>
            </w:pPr>
            <w:r w:rsidDel="00000000" w:rsidR="00000000" w:rsidRPr="00000000">
              <w:rPr>
                <w:rtl w:val="0"/>
              </w:rPr>
            </w:r>
          </w:p>
          <w:p w:rsidR="00000000" w:rsidDel="00000000" w:rsidP="00000000" w:rsidRDefault="00000000" w:rsidRPr="00000000" w14:paraId="000001D8">
            <w:pPr>
              <w:widowControl w:val="0"/>
              <w:jc w:val="both"/>
              <w:rPr>
                <w:sz w:val="22"/>
                <w:szCs w:val="22"/>
              </w:rPr>
            </w:pPr>
            <w:r w:rsidDel="00000000" w:rsidR="00000000" w:rsidRPr="00000000">
              <w:rPr>
                <w:rtl w:val="0"/>
              </w:rPr>
            </w:r>
          </w:p>
          <w:p w:rsidR="00000000" w:rsidDel="00000000" w:rsidP="00000000" w:rsidRDefault="00000000" w:rsidRPr="00000000" w14:paraId="000001D9">
            <w:pPr>
              <w:widowControl w:val="0"/>
              <w:jc w:val="both"/>
              <w:rPr>
                <w:sz w:val="22"/>
                <w:szCs w:val="22"/>
              </w:rPr>
            </w:pPr>
            <w:r w:rsidDel="00000000" w:rsidR="00000000" w:rsidRPr="00000000">
              <w:rPr>
                <w:rtl w:val="0"/>
              </w:rPr>
            </w:r>
          </w:p>
          <w:p w:rsidR="00000000" w:rsidDel="00000000" w:rsidP="00000000" w:rsidRDefault="00000000" w:rsidRPr="00000000" w14:paraId="000001DA">
            <w:pPr>
              <w:widowControl w:val="0"/>
              <w:jc w:val="both"/>
              <w:rPr>
                <w:sz w:val="22"/>
                <w:szCs w:val="22"/>
              </w:rPr>
            </w:pPr>
            <w:r w:rsidDel="00000000" w:rsidR="00000000" w:rsidRPr="00000000">
              <w:rPr>
                <w:rtl w:val="0"/>
              </w:rPr>
            </w:r>
          </w:p>
          <w:p w:rsidR="00000000" w:rsidDel="00000000" w:rsidP="00000000" w:rsidRDefault="00000000" w:rsidRPr="00000000" w14:paraId="000001DB">
            <w:pPr>
              <w:widowControl w:val="0"/>
              <w:jc w:val="both"/>
              <w:rPr>
                <w:sz w:val="22"/>
                <w:szCs w:val="22"/>
              </w:rPr>
            </w:pPr>
            <w:r w:rsidDel="00000000" w:rsidR="00000000" w:rsidRPr="00000000">
              <w:rPr>
                <w:rtl w:val="0"/>
              </w:rPr>
            </w:r>
          </w:p>
          <w:p w:rsidR="00000000" w:rsidDel="00000000" w:rsidP="00000000" w:rsidRDefault="00000000" w:rsidRPr="00000000" w14:paraId="000001DC">
            <w:pPr>
              <w:widowControl w:val="0"/>
              <w:jc w:val="both"/>
              <w:rPr>
                <w:sz w:val="22"/>
                <w:szCs w:val="22"/>
              </w:rPr>
            </w:pPr>
            <w:r w:rsidDel="00000000" w:rsidR="00000000" w:rsidRPr="00000000">
              <w:rPr>
                <w:sz w:val="22"/>
                <w:szCs w:val="22"/>
                <w:rtl w:val="0"/>
              </w:rPr>
              <w:t xml:space="preserve">Fuente:</w:t>
            </w:r>
            <w:r w:rsidDel="00000000" w:rsidR="00000000" w:rsidRPr="00000000">
              <w:rPr>
                <w:b w:val="0"/>
                <w:sz w:val="22"/>
                <w:szCs w:val="22"/>
                <w:rtl w:val="0"/>
              </w:rPr>
              <w:t xml:space="preserve"> </w:t>
            </w:r>
            <w:hyperlink r:id="rId61">
              <w:r w:rsidDel="00000000" w:rsidR="00000000" w:rsidRPr="00000000">
                <w:rPr>
                  <w:b w:val="0"/>
                  <w:sz w:val="22"/>
                  <w:szCs w:val="22"/>
                  <w:u w:val="single"/>
                  <w:rtl w:val="0"/>
                </w:rPr>
                <w:t xml:space="preserve">https://www.canva.com/design/DAFOrgMy-Ss/8Ggye76T2YOS4xoqYdFYhTg/edit?utm_content=DAFOrgMy-Ss&amp;utm_campaign=designshare&amp;utm_medium=link2&amp;utm_source=sharebutton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jc w:val="both"/>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DF">
            <w:pPr>
              <w:spacing w:after="120" w:lineRule="auto"/>
              <w:jc w:val="both"/>
              <w:rPr>
                <w:sz w:val="22"/>
                <w:szCs w:val="22"/>
              </w:rPr>
            </w:pPr>
            <w:r w:rsidDel="00000000" w:rsidR="00000000" w:rsidRPr="00000000">
              <w:rPr>
                <w:sz w:val="22"/>
                <w:szCs w:val="22"/>
                <w:rtl w:val="0"/>
              </w:rPr>
              <w:t xml:space="preserve">Código de imagen: 137200_CF8_i13</w:t>
            </w:r>
          </w:p>
        </w:tc>
      </w:tr>
    </w:tbl>
    <w:p w:rsidR="00000000" w:rsidDel="00000000" w:rsidP="00000000" w:rsidRDefault="00000000" w:rsidRPr="00000000" w14:paraId="000001E0">
      <w:pPr>
        <w:spacing w:line="240" w:lineRule="auto"/>
        <w:jc w:val="both"/>
        <w:rPr>
          <w:b w:val="1"/>
        </w:rPr>
      </w:pPr>
      <w:r w:rsidDel="00000000" w:rsidR="00000000" w:rsidRPr="00000000">
        <w:rPr>
          <w:rtl w:val="0"/>
        </w:rPr>
      </w:r>
    </w:p>
    <w:p w:rsidR="00000000" w:rsidDel="00000000" w:rsidP="00000000" w:rsidRDefault="00000000" w:rsidRPr="00000000" w14:paraId="000001E1">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E2">
      <w:pPr>
        <w:spacing w:after="120" w:line="240" w:lineRule="auto"/>
        <w:jc w:val="both"/>
        <w:rPr/>
      </w:pPr>
      <w:r w:rsidDel="00000000" w:rsidR="00000000" w:rsidRPr="00000000">
        <w:rPr>
          <w:rtl w:val="0"/>
        </w:rPr>
      </w:r>
    </w:p>
    <w:p w:rsidR="00000000" w:rsidDel="00000000" w:rsidP="00000000" w:rsidRDefault="00000000" w:rsidRPr="00000000" w14:paraId="000001E3">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E4">
      <w:pPr>
        <w:spacing w:after="120" w:line="240" w:lineRule="auto"/>
        <w:jc w:val="both"/>
        <w:rPr/>
      </w:pPr>
      <w:r w:rsidDel="00000000" w:rsidR="00000000" w:rsidRPr="00000000">
        <w:rPr>
          <w:rtl w:val="0"/>
        </w:rPr>
      </w:r>
    </w:p>
    <w:p w:rsidR="00000000" w:rsidDel="00000000" w:rsidP="00000000" w:rsidRDefault="00000000" w:rsidRPr="00000000" w14:paraId="000001E5">
      <w:pPr>
        <w:spacing w:after="120" w:line="240" w:lineRule="auto"/>
        <w:jc w:val="both"/>
        <w:rPr>
          <w:b w:val="1"/>
        </w:rPr>
      </w:pPr>
      <w:r w:rsidDel="00000000" w:rsidR="00000000" w:rsidRPr="00000000">
        <w:rPr>
          <w:b w:val="1"/>
          <w:rtl w:val="0"/>
        </w:rPr>
        <w:t xml:space="preserve">Componentes de la trazabilidad</w:t>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E6">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E7">
            <w:pPr>
              <w:pStyle w:val="Title"/>
              <w:jc w:val="center"/>
              <w:rPr>
                <w:sz w:val="22"/>
                <w:szCs w:val="22"/>
              </w:rPr>
            </w:pPr>
            <w:bookmarkStart w:colFirst="0" w:colLast="0" w:name="_heading=h.8r2n7y6ali3a" w:id="10"/>
            <w:bookmarkEnd w:id="1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8">
            <w:pPr>
              <w:spacing w:after="120" w:lineRule="auto"/>
              <w:jc w:val="both"/>
              <w:rPr>
                <w:b w:val="0"/>
                <w:sz w:val="22"/>
                <w:szCs w:val="22"/>
              </w:rPr>
            </w:pPr>
            <w:r w:rsidDel="00000000" w:rsidR="00000000" w:rsidRPr="00000000">
              <w:rPr>
                <w:b w:val="0"/>
                <w:sz w:val="22"/>
                <w:szCs w:val="22"/>
                <w:rtl w:val="0"/>
              </w:rPr>
              <w:t xml:space="preserve">Los procesos de trazabilidad se dan por la combinación de personas, información, máquinas y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la cual genera como propiedad emergente de este sistema el control de actividades y recursos a favor de una organización.</w:t>
            </w:r>
          </w:p>
          <w:p w:rsidR="00000000" w:rsidDel="00000000" w:rsidP="00000000" w:rsidRDefault="00000000" w:rsidRPr="00000000" w14:paraId="000001E9">
            <w:pPr>
              <w:spacing w:after="120" w:lineRule="auto"/>
              <w:jc w:val="center"/>
              <w:rPr>
                <w:sz w:val="22"/>
                <w:szCs w:val="22"/>
              </w:rPr>
            </w:pPr>
            <w:r w:rsidDel="00000000" w:rsidR="00000000" w:rsidRPr="00000000">
              <w:rPr>
                <w:sz w:val="22"/>
                <w:szCs w:val="22"/>
                <w:rtl w:val="0"/>
              </w:rPr>
              <w:t xml:space="preserve">Figura 1</w:t>
            </w:r>
          </w:p>
          <w:p w:rsidR="00000000" w:rsidDel="00000000" w:rsidP="00000000" w:rsidRDefault="00000000" w:rsidRPr="00000000" w14:paraId="000001EA">
            <w:pPr>
              <w:spacing w:after="120" w:lineRule="auto"/>
              <w:jc w:val="center"/>
              <w:rPr>
                <w:b w:val="0"/>
                <w:i w:val="1"/>
                <w:sz w:val="22"/>
                <w:szCs w:val="22"/>
              </w:rPr>
            </w:pPr>
            <w:r w:rsidDel="00000000" w:rsidR="00000000" w:rsidRPr="00000000">
              <w:rPr>
                <w:b w:val="0"/>
                <w:i w:val="1"/>
                <w:sz w:val="22"/>
                <w:szCs w:val="22"/>
                <w:rtl w:val="0"/>
              </w:rPr>
              <w:t xml:space="preserve">Componentes de la trazabilidad</w:t>
            </w:r>
          </w:p>
          <w:p w:rsidR="00000000" w:rsidDel="00000000" w:rsidP="00000000" w:rsidRDefault="00000000" w:rsidRPr="00000000" w14:paraId="000001EB">
            <w:pPr>
              <w:spacing w:after="120" w:lineRule="auto"/>
              <w:jc w:val="both"/>
              <w:rPr>
                <w:sz w:val="22"/>
                <w:szCs w:val="22"/>
              </w:rPr>
            </w:pPr>
            <w:r w:rsidDel="00000000" w:rsidR="00000000" w:rsidRPr="00000000">
              <w:rPr/>
              <mc:AlternateContent>
                <mc:Choice Requires="wpg">
                  <w:drawing>
                    <wp:inline distB="0" distT="0" distL="0" distR="0">
                      <wp:extent cx="8382000" cy="1828800"/>
                      <wp:effectExtent b="0" l="0" r="0" t="0"/>
                      <wp:docPr id="489" name=""/>
                      <a:graphic>
                        <a:graphicData uri="http://schemas.microsoft.com/office/word/2010/wordprocessingGroup">
                          <wpg:wgp>
                            <wpg:cNvGrpSpPr/>
                            <wpg:grpSpPr>
                              <a:xfrm>
                                <a:off x="1155000" y="2865600"/>
                                <a:ext cx="8382000" cy="1828800"/>
                                <a:chOff x="1155000" y="2865600"/>
                                <a:chExt cx="8382000" cy="1828800"/>
                              </a:xfrm>
                            </wpg:grpSpPr>
                            <wpg:grpSp>
                              <wpg:cNvGrpSpPr/>
                              <wpg:grpSpPr>
                                <a:xfrm>
                                  <a:off x="1155000" y="2865600"/>
                                  <a:ext cx="8382000" cy="1828800"/>
                                  <a:chOff x="1155000" y="2865600"/>
                                  <a:chExt cx="8382000" cy="1828800"/>
                                </a:xfrm>
                              </wpg:grpSpPr>
                              <wps:wsp>
                                <wps:cNvSpPr/>
                                <wps:cNvPr id="3" name="Shape 3"/>
                                <wps:spPr>
                                  <a:xfrm>
                                    <a:off x="1155000" y="2865600"/>
                                    <a:ext cx="83820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865600"/>
                                    <a:ext cx="8382000" cy="1828800"/>
                                    <a:chOff x="1143400" y="2865600"/>
                                    <a:chExt cx="8393675" cy="1828800"/>
                                  </a:xfrm>
                                </wpg:grpSpPr>
                                <wps:wsp>
                                  <wps:cNvSpPr/>
                                  <wps:cNvPr id="52" name="Shape 52"/>
                                  <wps:spPr>
                                    <a:xfrm>
                                      <a:off x="1143400" y="2865600"/>
                                      <a:ext cx="8393675"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865600"/>
                                      <a:ext cx="8382000" cy="1828800"/>
                                      <a:chOff x="0" y="0"/>
                                      <a:chExt cx="8431550" cy="1838950"/>
                                    </a:xfrm>
                                  </wpg:grpSpPr>
                                  <wps:wsp>
                                    <wps:cNvSpPr/>
                                    <wps:cNvPr id="54" name="Shape 54"/>
                                    <wps:spPr>
                                      <a:xfrm>
                                        <a:off x="0" y="0"/>
                                        <a:ext cx="8431550" cy="183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418829" cy="1838950"/>
                                        <a:chOff x="0" y="0"/>
                                        <a:chExt cx="8418829" cy="1838950"/>
                                      </a:xfrm>
                                    </wpg:grpSpPr>
                                    <wps:wsp>
                                      <wps:cNvSpPr/>
                                      <wps:cNvPr id="56" name="Shape 56"/>
                                      <wps:spPr>
                                        <a:xfrm>
                                          <a:off x="0" y="0"/>
                                          <a:ext cx="8418825" cy="1838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127" y="67928"/>
                                          <a:ext cx="1989606" cy="795842"/>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99048" y="67928"/>
                                          <a:ext cx="1193764" cy="7958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Identificación y codificación de mercancías</w:t>
                                            </w:r>
                                          </w:p>
                                        </w:txbxContent>
                                      </wps:txbx>
                                      <wps:bodyPr anchorCtr="0" anchor="ctr" bIns="6975" lIns="13950" spcFirstLastPara="1" rIns="0" wrap="square" tIns="6975">
                                        <a:noAutofit/>
                                      </wps:bodyPr>
                                    </wps:wsp>
                                    <wps:wsp>
                                      <wps:cNvSpPr/>
                                      <wps:cNvPr id="59" name="Shape 59"/>
                                      <wps:spPr>
                                        <a:xfrm>
                                          <a:off x="1739636" y="151210"/>
                                          <a:ext cx="6679193" cy="660549"/>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069911" y="151210"/>
                                          <a:ext cx="6018644" cy="66054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 distintos puntos de la cadena de suministro, el flujo de la información es posible solo con la incorporación de un lenguaje estandarizado entre compradores y vendedores, que facilite el registro de datos de manera semiautomatizada o automatizada; esto incluye sistemas EDI, códigos de barra, códigos QR, sistemas RFID, entre otros.</w:t>
                                            </w:r>
                                          </w:p>
                                        </w:txbxContent>
                                      </wps:txbx>
                                      <wps:bodyPr anchorCtr="0" anchor="ctr" bIns="6975" lIns="13950" spcFirstLastPara="1" rIns="0" wrap="square" tIns="6975">
                                        <a:noAutofit/>
                                      </wps:bodyPr>
                                    </wps:wsp>
                                    <wps:wsp>
                                      <wps:cNvSpPr/>
                                      <wps:cNvPr id="61" name="Shape 61"/>
                                      <wps:spPr>
                                        <a:xfrm>
                                          <a:off x="1127" y="975188"/>
                                          <a:ext cx="1989606" cy="795842"/>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99048" y="975188"/>
                                          <a:ext cx="1193764" cy="79584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Sistemas de captura de datos</w:t>
                                            </w:r>
                                          </w:p>
                                        </w:txbxContent>
                                      </wps:txbx>
                                      <wps:bodyPr anchorCtr="0" anchor="ctr" bIns="6975" lIns="13950" spcFirstLastPara="1" rIns="0" wrap="square" tIns="6975">
                                        <a:noAutofit/>
                                      </wps:bodyPr>
                                    </wps:wsp>
                                    <wps:wsp>
                                      <wps:cNvSpPr/>
                                      <wps:cNvPr id="63" name="Shape 63"/>
                                      <wps:spPr>
                                        <a:xfrm>
                                          <a:off x="1733212" y="1021902"/>
                                          <a:ext cx="6685617" cy="709588"/>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2088005" y="1021902"/>
                                          <a:ext cx="6113593" cy="70958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Equipos de captura que interpretan los distintos lenguajes, ya sea de código de barras, códigos QR o sistemas RFID, para poder alimentar un </w:t>
                                            </w:r>
                                            <w:r w:rsidDel="00000000" w:rsidR="00000000" w:rsidRPr="00000000">
                                              <w:rPr>
                                                <w:rFonts w:ascii="Arial" w:cs="Arial" w:eastAsia="Arial" w:hAnsi="Arial"/>
                                                <w:b w:val="0"/>
                                                <w:i w:val="1"/>
                                                <w:smallCaps w:val="0"/>
                                                <w:strike w:val="0"/>
                                                <w:color w:val="000000"/>
                                                <w:sz w:val="22"/>
                                                <w:vertAlign w:val="baseline"/>
                                              </w:rPr>
                                              <w:t xml:space="preserve">software</w:t>
                                            </w:r>
                                            <w:r w:rsidDel="00000000" w:rsidR="00000000" w:rsidRPr="00000000">
                                              <w:rPr>
                                                <w:rFonts w:ascii="Arial" w:cs="Arial" w:eastAsia="Arial" w:hAnsi="Arial"/>
                                                <w:b w:val="0"/>
                                                <w:i w:val="0"/>
                                                <w:smallCaps w:val="0"/>
                                                <w:strike w:val="0"/>
                                                <w:color w:val="000000"/>
                                                <w:sz w:val="22"/>
                                                <w:vertAlign w:val="baseline"/>
                                              </w:rPr>
                                              <w:t xml:space="preserve"> para el procesamiento de la información.</w:t>
                                            </w:r>
                                          </w:p>
                                        </w:txbxContent>
                                      </wps:txbx>
                                      <wps:bodyPr anchorCtr="0" anchor="ctr" bIns="6975" lIns="13950" spcFirstLastPara="1" rIns="0" wrap="square" tIns="6975">
                                        <a:noAutofit/>
                                      </wps:bodyPr>
                                    </wps:wsp>
                                  </wpg:grpSp>
                                </wpg:grpSp>
                              </wpg:grpSp>
                            </wpg:grpSp>
                          </wpg:wgp>
                        </a:graphicData>
                      </a:graphic>
                    </wp:inline>
                  </w:drawing>
                </mc:Choice>
                <mc:Fallback>
                  <w:drawing>
                    <wp:inline distB="0" distT="0" distL="0" distR="0">
                      <wp:extent cx="8382000" cy="1828800"/>
                      <wp:effectExtent b="0" l="0" r="0" t="0"/>
                      <wp:docPr id="489" name="image9.png"/>
                      <a:graphic>
                        <a:graphicData uri="http://schemas.openxmlformats.org/drawingml/2006/picture">
                          <pic:pic>
                            <pic:nvPicPr>
                              <pic:cNvPr id="0" name="image9.png"/>
                              <pic:cNvPicPr preferRelativeResize="0"/>
                            </pic:nvPicPr>
                            <pic:blipFill>
                              <a:blip r:embed="rId62"/>
                              <a:srcRect/>
                              <a:stretch>
                                <a:fillRect/>
                              </a:stretch>
                            </pic:blipFill>
                            <pic:spPr>
                              <a:xfrm>
                                <a:off x="0" y="0"/>
                                <a:ext cx="8382000" cy="1828800"/>
                              </a:xfrm>
                              <a:prstGeom prst="rect"/>
                              <a:ln/>
                            </pic:spPr>
                          </pic:pic>
                        </a:graphicData>
                      </a:graphic>
                    </wp:inline>
                  </w:drawing>
                </mc:Fallback>
              </mc:AlternateConten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D">
            <w:pPr>
              <w:spacing w:after="120" w:lineRule="auto"/>
              <w:jc w:val="both"/>
              <w:rPr>
                <w:sz w:val="22"/>
                <w:szCs w:val="22"/>
              </w:rPr>
            </w:pPr>
            <w:r w:rsidDel="00000000" w:rsidR="00000000" w:rsidRPr="00000000">
              <w:rPr>
                <w:sz w:val="22"/>
                <w:szCs w:val="22"/>
                <w:rtl w:val="0"/>
              </w:rPr>
              <w:t xml:space="preserve">Código de imagen: 137200_CF8_i14</w:t>
            </w:r>
          </w:p>
        </w:tc>
      </w:tr>
    </w:tbl>
    <w:p w:rsidR="00000000" w:rsidDel="00000000" w:rsidP="00000000" w:rsidRDefault="00000000" w:rsidRPr="00000000" w14:paraId="000001EF">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1F0">
      <w:pPr>
        <w:spacing w:after="120" w:line="240" w:lineRule="auto"/>
        <w:jc w:val="both"/>
        <w:rPr>
          <w:b w:val="1"/>
        </w:rPr>
      </w:pPr>
      <w:r w:rsidDel="00000000" w:rsidR="00000000" w:rsidRPr="00000000">
        <w:rPr>
          <w:rtl w:val="0"/>
        </w:rPr>
      </w:r>
    </w:p>
    <w:p w:rsidR="00000000" w:rsidDel="00000000" w:rsidP="00000000" w:rsidRDefault="00000000" w:rsidRPr="00000000" w14:paraId="000001F1">
      <w:pPr>
        <w:spacing w:after="120" w:line="240" w:lineRule="auto"/>
        <w:jc w:val="both"/>
        <w:rPr>
          <w:b w:val="1"/>
        </w:rPr>
      </w:pPr>
      <w:r w:rsidDel="00000000" w:rsidR="00000000" w:rsidRPr="00000000">
        <w:rPr>
          <w:b w:val="1"/>
          <w:rtl w:val="0"/>
        </w:rPr>
        <w:t xml:space="preserve">Importancia de la trazabilidad</w:t>
      </w:r>
    </w:p>
    <w:p w:rsidR="00000000" w:rsidDel="00000000" w:rsidP="00000000" w:rsidRDefault="00000000" w:rsidRPr="00000000" w14:paraId="000001F2">
      <w:pPr>
        <w:rPr/>
      </w:pPr>
      <w:bookmarkStart w:colFirst="0" w:colLast="0" w:name="_heading=h.3o7alnk" w:id="11"/>
      <w:bookmarkEnd w:id="11"/>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3">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4">
            <w:pPr>
              <w:pStyle w:val="Title"/>
              <w:jc w:val="center"/>
              <w:rPr>
                <w:sz w:val="22"/>
                <w:szCs w:val="22"/>
              </w:rPr>
            </w:pPr>
            <w:bookmarkStart w:colFirst="0" w:colLast="0" w:name="_heading=h.5t5ccx312izi" w:id="12"/>
            <w:bookmarkEnd w:id="1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5">
            <w:pPr>
              <w:spacing w:after="120" w:lineRule="auto"/>
              <w:jc w:val="both"/>
              <w:rPr>
                <w:b w:val="0"/>
                <w:sz w:val="22"/>
                <w:szCs w:val="22"/>
              </w:rPr>
            </w:pPr>
            <w:r w:rsidDel="00000000" w:rsidR="00000000" w:rsidRPr="00000000">
              <w:rPr>
                <w:b w:val="0"/>
                <w:sz w:val="22"/>
                <w:szCs w:val="22"/>
                <w:rtl w:val="0"/>
              </w:rPr>
              <w:t xml:space="preserve">La trazabilidad permite el registro histórico de un producto; permite conocer en qué proceso y  en cual lugar se encuentra, así como también, las transformaciones que puede haber tenido. </w:t>
            </w:r>
          </w:p>
          <w:p w:rsidR="00000000" w:rsidDel="00000000" w:rsidP="00000000" w:rsidRDefault="00000000" w:rsidRPr="00000000" w14:paraId="000001F6">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1F7">
            <w:pPr>
              <w:spacing w:after="120" w:lineRule="auto"/>
              <w:jc w:val="both"/>
              <w:rPr>
                <w:b w:val="0"/>
                <w:sz w:val="22"/>
                <w:szCs w:val="22"/>
              </w:rPr>
            </w:pPr>
            <w:r w:rsidDel="00000000" w:rsidR="00000000" w:rsidRPr="00000000">
              <w:rPr>
                <w:b w:val="0"/>
                <w:sz w:val="22"/>
                <w:szCs w:val="22"/>
                <w:rtl w:val="0"/>
              </w:rPr>
              <w:t xml:space="preserve">El siguiente esquema muestra los posibles beneficios que la trazabilidad aporta:</w:t>
            </w:r>
          </w:p>
          <w:p w:rsidR="00000000" w:rsidDel="00000000" w:rsidP="00000000" w:rsidRDefault="00000000" w:rsidRPr="00000000" w14:paraId="000001F8">
            <w:pPr>
              <w:spacing w:after="120" w:lineRule="auto"/>
              <w:jc w:val="both"/>
              <w:rPr>
                <w:sz w:val="22"/>
                <w:szCs w:val="22"/>
              </w:rPr>
            </w:pPr>
            <w:r w:rsidDel="00000000" w:rsidR="00000000" w:rsidRPr="00000000">
              <w:rPr>
                <w:rtl w:val="0"/>
              </w:rPr>
            </w:r>
          </w:p>
          <w:p w:rsidR="00000000" w:rsidDel="00000000" w:rsidP="00000000" w:rsidRDefault="00000000" w:rsidRPr="00000000" w14:paraId="000001F9">
            <w:pPr>
              <w:spacing w:after="120" w:lineRule="auto"/>
              <w:jc w:val="both"/>
              <w:rPr>
                <w:sz w:val="22"/>
                <w:szCs w:val="22"/>
              </w:rPr>
            </w:pPr>
            <w:r w:rsidDel="00000000" w:rsidR="00000000" w:rsidRPr="00000000">
              <w:rPr>
                <w:rtl w:val="0"/>
              </w:rPr>
            </w:r>
          </w:p>
          <w:p w:rsidR="00000000" w:rsidDel="00000000" w:rsidP="00000000" w:rsidRDefault="00000000" w:rsidRPr="00000000" w14:paraId="000001FA">
            <w:pPr>
              <w:spacing w:after="120" w:lineRule="auto"/>
              <w:jc w:val="center"/>
              <w:rPr>
                <w:sz w:val="22"/>
                <w:szCs w:val="22"/>
              </w:rPr>
            </w:pPr>
            <w:r w:rsidDel="00000000" w:rsidR="00000000" w:rsidRPr="00000000">
              <w:rPr>
                <w:sz w:val="22"/>
                <w:szCs w:val="22"/>
                <w:rtl w:val="0"/>
              </w:rPr>
              <w:t xml:space="preserve">Figura 2</w:t>
            </w:r>
          </w:p>
          <w:p w:rsidR="00000000" w:rsidDel="00000000" w:rsidP="00000000" w:rsidRDefault="00000000" w:rsidRPr="00000000" w14:paraId="000001FB">
            <w:pPr>
              <w:spacing w:after="120" w:lineRule="auto"/>
              <w:jc w:val="center"/>
              <w:rPr>
                <w:b w:val="0"/>
                <w:i w:val="1"/>
                <w:sz w:val="22"/>
                <w:szCs w:val="22"/>
              </w:rPr>
            </w:pPr>
            <w:r w:rsidDel="00000000" w:rsidR="00000000" w:rsidRPr="00000000">
              <w:rPr>
                <w:b w:val="0"/>
                <w:i w:val="1"/>
                <w:sz w:val="22"/>
                <w:szCs w:val="22"/>
                <w:rtl w:val="0"/>
              </w:rPr>
              <w:t xml:space="preserve">Beneficios que aporta la trazabilidad</w:t>
            </w:r>
          </w:p>
          <w:p w:rsidR="00000000" w:rsidDel="00000000" w:rsidP="00000000" w:rsidRDefault="00000000" w:rsidRPr="00000000" w14:paraId="000001FC">
            <w:pPr>
              <w:spacing w:after="120" w:lineRule="auto"/>
              <w:jc w:val="both"/>
              <w:rPr>
                <w:sz w:val="22"/>
                <w:szCs w:val="22"/>
              </w:rPr>
            </w:pPr>
            <w:r w:rsidDel="00000000" w:rsidR="00000000" w:rsidRPr="00000000">
              <w:rPr/>
              <mc:AlternateContent>
                <mc:Choice Requires="wpg">
                  <w:drawing>
                    <wp:inline distB="0" distT="0" distL="0" distR="0">
                      <wp:extent cx="8382000" cy="2450123"/>
                      <wp:effectExtent b="0" l="0" r="0" t="0"/>
                      <wp:docPr id="492" name=""/>
                      <a:graphic>
                        <a:graphicData uri="http://schemas.microsoft.com/office/word/2010/wordprocessingGroup">
                          <wpg:wgp>
                            <wpg:cNvGrpSpPr/>
                            <wpg:grpSpPr>
                              <a:xfrm>
                                <a:off x="1155000" y="2554925"/>
                                <a:ext cx="8382000" cy="2450123"/>
                                <a:chOff x="1155000" y="2554925"/>
                                <a:chExt cx="8382000" cy="2450150"/>
                              </a:xfrm>
                            </wpg:grpSpPr>
                            <wpg:grpSp>
                              <wpg:cNvGrpSpPr/>
                              <wpg:grpSpPr>
                                <a:xfrm>
                                  <a:off x="1155000" y="2554939"/>
                                  <a:ext cx="8382000" cy="2450123"/>
                                  <a:chOff x="1154975" y="2554925"/>
                                  <a:chExt cx="8382050" cy="2450150"/>
                                </a:xfrm>
                              </wpg:grpSpPr>
                              <wps:wsp>
                                <wps:cNvSpPr/>
                                <wps:cNvPr id="3" name="Shape 3"/>
                                <wps:spPr>
                                  <a:xfrm>
                                    <a:off x="1154975" y="2554925"/>
                                    <a:ext cx="8382050" cy="245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554939"/>
                                    <a:ext cx="8382000" cy="2450123"/>
                                    <a:chOff x="1142350" y="2554925"/>
                                    <a:chExt cx="8394650" cy="2450150"/>
                                  </a:xfrm>
                                </wpg:grpSpPr>
                                <wps:wsp>
                                  <wps:cNvSpPr/>
                                  <wps:cNvPr id="109" name="Shape 109"/>
                                  <wps:spPr>
                                    <a:xfrm>
                                      <a:off x="1142350" y="2554925"/>
                                      <a:ext cx="8394650" cy="245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554939"/>
                                      <a:ext cx="8382000" cy="2450123"/>
                                      <a:chOff x="0" y="0"/>
                                      <a:chExt cx="9969500" cy="3096825"/>
                                    </a:xfrm>
                                  </wpg:grpSpPr>
                                  <wps:wsp>
                                    <wps:cNvSpPr/>
                                    <wps:cNvPr id="111" name="Shape 111"/>
                                    <wps:spPr>
                                      <a:xfrm>
                                        <a:off x="0" y="0"/>
                                        <a:ext cx="9969500" cy="309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9969500" cy="3096825"/>
                                        <a:chOff x="0" y="0"/>
                                        <a:chExt cx="9969500" cy="3096825"/>
                                      </a:xfrm>
                                    </wpg:grpSpPr>
                                    <wps:wsp>
                                      <wps:cNvSpPr/>
                                      <wps:cNvPr id="113" name="Shape 113"/>
                                      <wps:spPr>
                                        <a:xfrm>
                                          <a:off x="0" y="0"/>
                                          <a:ext cx="9969500" cy="309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72" y="369041"/>
                                          <a:ext cx="1333810" cy="533524"/>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266834" y="369041"/>
                                          <a:ext cx="800286" cy="5335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Contexto empresa</w:t>
                                            </w:r>
                                          </w:p>
                                        </w:txbxContent>
                                      </wps:txbx>
                                      <wps:bodyPr anchorCtr="0" anchor="ctr" bIns="6350" lIns="12700" spcFirstLastPara="1" rIns="0" wrap="square" tIns="6350">
                                        <a:noAutofit/>
                                      </wps:bodyPr>
                                    </wps:wsp>
                                    <wps:wsp>
                                      <wps:cNvSpPr/>
                                      <wps:cNvPr id="116" name="Shape 116"/>
                                      <wps:spPr>
                                        <a:xfrm>
                                          <a:off x="1291298" y="477710"/>
                                          <a:ext cx="4477657" cy="376480"/>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1479538" y="477710"/>
                                          <a:ext cx="4101177" cy="37648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Ayuda a identificar debilidades en las cadenas de distribución (puntos críticos).</w:t>
                                            </w:r>
                                          </w:p>
                                        </w:txbxContent>
                                      </wps:txbx>
                                      <wps:bodyPr anchorCtr="0" anchor="ctr" bIns="6975" lIns="13950" spcFirstLastPara="1" rIns="0" wrap="square" tIns="6975">
                                        <a:noAutofit/>
                                      </wps:bodyPr>
                                    </wps:wsp>
                                    <wps:wsp>
                                      <wps:cNvSpPr/>
                                      <wps:cNvPr id="118" name="Shape 118"/>
                                      <wps:spPr>
                                        <a:xfrm>
                                          <a:off x="72" y="977259"/>
                                          <a:ext cx="1333810" cy="533524"/>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266834" y="977259"/>
                                          <a:ext cx="800286" cy="5335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Contexto proveedor</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ctr" bIns="6350" lIns="12700" spcFirstLastPara="1" rIns="0" wrap="square" tIns="6350">
                                        <a:noAutofit/>
                                      </wps:bodyPr>
                                    </wps:wsp>
                                    <wps:wsp>
                                      <wps:cNvSpPr/>
                                      <wps:cNvPr id="120" name="Shape 120"/>
                                      <wps:spPr>
                                        <a:xfrm>
                                          <a:off x="1246703" y="1103842"/>
                                          <a:ext cx="4481964" cy="285165"/>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1389286" y="1014988"/>
                                          <a:ext cx="4276945" cy="4331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Se generan mejores condiciones de intercambio con los compradores.</w:t>
                                            </w:r>
                                          </w:p>
                                        </w:txbxContent>
                                      </wps:txbx>
                                      <wps:bodyPr anchorCtr="0" anchor="ctr" bIns="6975" lIns="13950" spcFirstLastPara="1" rIns="0" wrap="square" tIns="6975">
                                        <a:noAutofit/>
                                      </wps:bodyPr>
                                    </wps:wsp>
                                    <wps:wsp>
                                      <wps:cNvSpPr/>
                                      <wps:cNvPr id="122" name="Shape 122"/>
                                      <wps:spPr>
                                        <a:xfrm>
                                          <a:off x="1308822" y="1622337"/>
                                          <a:ext cx="4481964" cy="487041"/>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552343" y="1622337"/>
                                          <a:ext cx="3994923" cy="48704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Se mejora la calidad de los productos disponibles para el consumidor.</w:t>
                                            </w:r>
                                          </w:p>
                                        </w:txbxContent>
                                      </wps:txbx>
                                      <wps:bodyPr anchorCtr="0" anchor="ctr" bIns="6975" lIns="13950" spcFirstLastPara="1" rIns="0" wrap="square" tIns="6975">
                                        <a:noAutofit/>
                                      </wps:bodyPr>
                                    </wps:wsp>
                                    <wps:wsp>
                                      <wps:cNvSpPr/>
                                      <wps:cNvPr id="124" name="Shape 124"/>
                                      <wps:spPr>
                                        <a:xfrm>
                                          <a:off x="72" y="1585476"/>
                                          <a:ext cx="1333810" cy="533524"/>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266835" y="1585286"/>
                                          <a:ext cx="979868" cy="53352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Contexto consumidor</w:t>
                                            </w:r>
                                            <w:r w:rsidDel="00000000" w:rsidR="00000000" w:rsidRPr="00000000">
                                              <w:rPr>
                                                <w:rFonts w:ascii="Arial" w:cs="Arial" w:eastAsia="Arial" w:hAnsi="Arial"/>
                                                <w:b w:val="0"/>
                                                <w:i w:val="0"/>
                                                <w:smallCaps w:val="0"/>
                                                <w:strike w:val="0"/>
                                                <w:color w:val="000000"/>
                                                <w:sz w:val="20"/>
                                                <w:vertAlign w:val="baseline"/>
                                              </w:rPr>
                                              <w:t xml:space="preserve"> </w:t>
                                            </w:r>
                                          </w:p>
                                        </w:txbxContent>
                                      </wps:txbx>
                                      <wps:bodyPr anchorCtr="0" anchor="ctr" bIns="6350" lIns="12700" spcFirstLastPara="1" rIns="0" wrap="square" tIns="6350">
                                        <a:noAutofit/>
                                      </wps:bodyPr>
                                    </wps:wsp>
                                    <wps:wsp>
                                      <wps:cNvSpPr/>
                                      <wps:cNvPr id="126" name="Shape 126"/>
                                      <wps:spPr>
                                        <a:xfrm>
                                          <a:off x="72" y="2193694"/>
                                          <a:ext cx="1333810" cy="533524"/>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266834" y="2193694"/>
                                          <a:ext cx="800286" cy="53352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Contexto Legal</w:t>
                                            </w:r>
                                          </w:p>
                                        </w:txbxContent>
                                      </wps:txbx>
                                      <wps:bodyPr anchorCtr="0" anchor="ctr" bIns="6350" lIns="12700" spcFirstLastPara="1" rIns="0" wrap="square" tIns="6350">
                                        <a:noAutofit/>
                                      </wps:bodyPr>
                                    </wps:wsp>
                                    <wps:wsp>
                                      <wps:cNvSpPr/>
                                      <wps:cNvPr id="128" name="Shape 128"/>
                                      <wps:spPr>
                                        <a:xfrm>
                                          <a:off x="1216175" y="2251721"/>
                                          <a:ext cx="4553369" cy="419372"/>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425861" y="2251721"/>
                                          <a:ext cx="4133997" cy="41937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1"/>
                                                <w:vertAlign w:val="baseline"/>
                                              </w:rPr>
                                              <w:t xml:space="preserve">los sistemas de trazabilidad son obligatorios en todas las industrias.</w:t>
                                            </w:r>
                                          </w:p>
                                        </w:txbxContent>
                                      </wps:txbx>
                                      <wps:bodyPr anchorCtr="0" anchor="ctr" bIns="6975" lIns="13950" spcFirstLastPara="1" rIns="0" wrap="square" tIns="6975">
                                        <a:noAutofit/>
                                      </wps:bodyPr>
                                    </wps:wsp>
                                  </wpg:grpSp>
                                </wpg:grpSp>
                              </wpg:grpSp>
                            </wpg:grpSp>
                          </wpg:wgp>
                        </a:graphicData>
                      </a:graphic>
                    </wp:inline>
                  </w:drawing>
                </mc:Choice>
                <mc:Fallback>
                  <w:drawing>
                    <wp:inline distB="0" distT="0" distL="0" distR="0">
                      <wp:extent cx="8382000" cy="2450123"/>
                      <wp:effectExtent b="0" l="0" r="0" t="0"/>
                      <wp:docPr id="492" name="image29.png"/>
                      <a:graphic>
                        <a:graphicData uri="http://schemas.openxmlformats.org/drawingml/2006/picture">
                          <pic:pic>
                            <pic:nvPicPr>
                              <pic:cNvPr id="0" name="image29.png"/>
                              <pic:cNvPicPr preferRelativeResize="0"/>
                            </pic:nvPicPr>
                            <pic:blipFill>
                              <a:blip r:embed="rId63"/>
                              <a:srcRect/>
                              <a:stretch>
                                <a:fillRect/>
                              </a:stretch>
                            </pic:blipFill>
                            <pic:spPr>
                              <a:xfrm>
                                <a:off x="0" y="0"/>
                                <a:ext cx="8382000" cy="2450123"/>
                              </a:xfrm>
                              <a:prstGeom prst="rect"/>
                              <a:ln/>
                            </pic:spPr>
                          </pic:pic>
                        </a:graphicData>
                      </a:graphic>
                    </wp:inline>
                  </w:drawing>
                </mc:Fallback>
              </mc:AlternateConten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E">
            <w:pPr>
              <w:spacing w:after="120" w:lineRule="auto"/>
              <w:jc w:val="both"/>
              <w:rPr>
                <w:sz w:val="22"/>
                <w:szCs w:val="22"/>
              </w:rPr>
            </w:pPr>
            <w:r w:rsidDel="00000000" w:rsidR="00000000" w:rsidRPr="00000000">
              <w:rPr>
                <w:sz w:val="22"/>
                <w:szCs w:val="22"/>
                <w:rtl w:val="0"/>
              </w:rPr>
              <w:t xml:space="preserve">Código de imagen: 137200_CF8_i15</w:t>
            </w:r>
          </w:p>
        </w:tc>
      </w:tr>
    </w:tbl>
    <w:p w:rsidR="00000000" w:rsidDel="00000000" w:rsidP="00000000" w:rsidRDefault="00000000" w:rsidRPr="00000000" w14:paraId="00000200">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01">
      <w:pPr>
        <w:spacing w:after="120" w:line="240" w:lineRule="auto"/>
        <w:jc w:val="both"/>
        <w:rPr>
          <w:b w:val="1"/>
        </w:rPr>
      </w:pPr>
      <w:r w:rsidDel="00000000" w:rsidR="00000000" w:rsidRPr="00000000">
        <w:rPr>
          <w:rtl w:val="0"/>
        </w:rPr>
      </w:r>
    </w:p>
    <w:p w:rsidR="00000000" w:rsidDel="00000000" w:rsidP="00000000" w:rsidRDefault="00000000" w:rsidRPr="00000000" w14:paraId="00000202">
      <w:pPr>
        <w:spacing w:after="120" w:line="240" w:lineRule="auto"/>
        <w:jc w:val="both"/>
        <w:rPr>
          <w:b w:val="1"/>
        </w:rPr>
      </w:pPr>
      <w:r w:rsidDel="00000000" w:rsidR="00000000" w:rsidRPr="00000000">
        <w:rPr>
          <w:rtl w:val="0"/>
        </w:rPr>
      </w:r>
    </w:p>
    <w:p w:rsidR="00000000" w:rsidDel="00000000" w:rsidP="00000000" w:rsidRDefault="00000000" w:rsidRPr="00000000" w14:paraId="00000203">
      <w:pPr>
        <w:spacing w:after="120" w:line="240" w:lineRule="auto"/>
        <w:jc w:val="both"/>
        <w:rPr/>
      </w:pPr>
      <w:r w:rsidDel="00000000" w:rsidR="00000000" w:rsidRPr="00000000">
        <w:rPr>
          <w:b w:val="1"/>
          <w:rtl w:val="0"/>
        </w:rPr>
        <w:t xml:space="preserve">Tipos de trazabilidad</w:t>
      </w: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4">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5">
            <w:pPr>
              <w:pStyle w:val="Title"/>
              <w:jc w:val="center"/>
              <w:rPr>
                <w:sz w:val="22"/>
                <w:szCs w:val="22"/>
              </w:rPr>
            </w:pPr>
            <w:bookmarkStart w:colFirst="0" w:colLast="0" w:name="_heading=h.3ckw7jjnk3rz" w:id="13"/>
            <w:bookmarkEnd w:id="13"/>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6">
            <w:pPr>
              <w:spacing w:after="120" w:lineRule="auto"/>
              <w:jc w:val="both"/>
              <w:rPr>
                <w:b w:val="0"/>
                <w:sz w:val="22"/>
                <w:szCs w:val="22"/>
              </w:rPr>
            </w:pPr>
            <w:r w:rsidDel="00000000" w:rsidR="00000000" w:rsidRPr="00000000">
              <w:rPr>
                <w:b w:val="0"/>
                <w:sz w:val="22"/>
                <w:szCs w:val="22"/>
                <w:rtl w:val="0"/>
              </w:rPr>
              <w:t xml:space="preserve">Los tipos de trazabilidad que se pretendan implementar en las organizaciones dependen estrictamente de lo complicado que sea su proceso productivo o la cadena de distribución que use para satisfacer a sus clientes, por ello, existen tres tipos de trazabilidad.</w:t>
            </w:r>
          </w:p>
          <w:p w:rsidR="00000000" w:rsidDel="00000000" w:rsidP="00000000" w:rsidRDefault="00000000" w:rsidRPr="00000000" w14:paraId="00000207">
            <w:pPr>
              <w:spacing w:after="120" w:lineRule="auto"/>
              <w:jc w:val="both"/>
              <w:rPr>
                <w:b w:val="0"/>
                <w:sz w:val="22"/>
                <w:szCs w:val="22"/>
              </w:rPr>
            </w:pPr>
            <w:r w:rsidDel="00000000" w:rsidR="00000000" w:rsidRPr="00000000">
              <w:rPr>
                <w:b w:val="0"/>
                <w:sz w:val="22"/>
                <w:szCs w:val="22"/>
                <w:rtl w:val="0"/>
              </w:rPr>
              <w:t xml:space="preserve">Conózcalos en el siguiente esquema:</w:t>
            </w:r>
          </w:p>
          <w:p w:rsidR="00000000" w:rsidDel="00000000" w:rsidP="00000000" w:rsidRDefault="00000000" w:rsidRPr="00000000" w14:paraId="00000208">
            <w:pPr>
              <w:spacing w:after="120" w:lineRule="auto"/>
              <w:jc w:val="center"/>
              <w:rPr>
                <w:sz w:val="22"/>
                <w:szCs w:val="22"/>
              </w:rPr>
            </w:pPr>
            <w:r w:rsidDel="00000000" w:rsidR="00000000" w:rsidRPr="00000000">
              <w:rPr>
                <w:sz w:val="22"/>
                <w:szCs w:val="22"/>
                <w:rtl w:val="0"/>
              </w:rPr>
              <w:t xml:space="preserve">Figura 3</w:t>
            </w:r>
          </w:p>
          <w:p w:rsidR="00000000" w:rsidDel="00000000" w:rsidP="00000000" w:rsidRDefault="00000000" w:rsidRPr="00000000" w14:paraId="00000209">
            <w:pPr>
              <w:spacing w:after="120" w:lineRule="auto"/>
              <w:jc w:val="center"/>
              <w:rPr>
                <w:b w:val="0"/>
                <w:i w:val="1"/>
                <w:sz w:val="22"/>
                <w:szCs w:val="22"/>
              </w:rPr>
            </w:pPr>
            <w:r w:rsidDel="00000000" w:rsidR="00000000" w:rsidRPr="00000000">
              <w:rPr>
                <w:b w:val="0"/>
                <w:i w:val="1"/>
                <w:sz w:val="22"/>
                <w:szCs w:val="22"/>
                <w:rtl w:val="0"/>
              </w:rPr>
              <w:t xml:space="preserve">Tipos de trazabilidad</w:t>
            </w:r>
          </w:p>
          <w:p w:rsidR="00000000" w:rsidDel="00000000" w:rsidP="00000000" w:rsidRDefault="00000000" w:rsidRPr="00000000" w14:paraId="0000020A">
            <w:pPr>
              <w:spacing w:after="120" w:lineRule="auto"/>
              <w:jc w:val="both"/>
              <w:rPr>
                <w:sz w:val="22"/>
                <w:szCs w:val="22"/>
              </w:rPr>
            </w:pPr>
            <w:r w:rsidDel="00000000" w:rsidR="00000000" w:rsidRPr="00000000">
              <w:rPr/>
              <mc:AlternateContent>
                <mc:Choice Requires="wpg">
                  <w:drawing>
                    <wp:inline distB="0" distT="0" distL="0" distR="0">
                      <wp:extent cx="8382000" cy="3213100"/>
                      <wp:effectExtent b="0" l="0" r="0" t="0"/>
                      <wp:docPr id="491" name=""/>
                      <a:graphic>
                        <a:graphicData uri="http://schemas.microsoft.com/office/word/2010/wordprocessingGroup">
                          <wpg:wgp>
                            <wpg:cNvGrpSpPr/>
                            <wpg:grpSpPr>
                              <a:xfrm>
                                <a:off x="1155000" y="2173450"/>
                                <a:ext cx="8382000" cy="3213100"/>
                                <a:chOff x="1155000" y="2173450"/>
                                <a:chExt cx="8382000" cy="3213100"/>
                              </a:xfrm>
                            </wpg:grpSpPr>
                            <wpg:grpSp>
                              <wpg:cNvGrpSpPr/>
                              <wpg:grpSpPr>
                                <a:xfrm>
                                  <a:off x="1155000" y="2173450"/>
                                  <a:ext cx="8382000" cy="3213100"/>
                                  <a:chOff x="1155000" y="2173450"/>
                                  <a:chExt cx="8382025" cy="3213100"/>
                                </a:xfrm>
                              </wpg:grpSpPr>
                              <wps:wsp>
                                <wps:cNvSpPr/>
                                <wps:cNvPr id="3" name="Shape 3"/>
                                <wps:spPr>
                                  <a:xfrm>
                                    <a:off x="1155000" y="2173450"/>
                                    <a:ext cx="8382025" cy="321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173450"/>
                                    <a:ext cx="8382000" cy="3213100"/>
                                    <a:chOff x="1142975" y="2173450"/>
                                    <a:chExt cx="8394800" cy="3213100"/>
                                  </a:xfrm>
                                </wpg:grpSpPr>
                                <wps:wsp>
                                  <wps:cNvSpPr/>
                                  <wps:cNvPr id="90" name="Shape 90"/>
                                  <wps:spPr>
                                    <a:xfrm>
                                      <a:off x="1142975" y="2173450"/>
                                      <a:ext cx="8394800" cy="321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55000" y="2173450"/>
                                      <a:ext cx="8382000" cy="3213100"/>
                                      <a:chOff x="0" y="0"/>
                                      <a:chExt cx="8924925" cy="3415650"/>
                                    </a:xfrm>
                                  </wpg:grpSpPr>
                                  <wps:wsp>
                                    <wps:cNvSpPr/>
                                    <wps:cNvPr id="92" name="Shape 92"/>
                                    <wps:spPr>
                                      <a:xfrm>
                                        <a:off x="0" y="0"/>
                                        <a:ext cx="8924925" cy="3415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8912225" cy="3415650"/>
                                        <a:chOff x="0" y="0"/>
                                        <a:chExt cx="8912225" cy="3415650"/>
                                      </a:xfrm>
                                    </wpg:grpSpPr>
                                    <wps:wsp>
                                      <wps:cNvSpPr/>
                                      <wps:cNvPr id="94" name="Shape 94"/>
                                      <wps:spPr>
                                        <a:xfrm>
                                          <a:off x="0" y="0"/>
                                          <a:ext cx="8912225" cy="3415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740" y="343287"/>
                                          <a:ext cx="2080099" cy="832039"/>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416760" y="343287"/>
                                          <a:ext cx="1248060" cy="8320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 </w:t>
                                            </w:r>
                                            <w:r w:rsidDel="00000000" w:rsidR="00000000" w:rsidRPr="00000000">
                                              <w:rPr>
                                                <w:rFonts w:ascii="Arial" w:cs="Arial" w:eastAsia="Arial" w:hAnsi="Arial"/>
                                                <w:b w:val="1"/>
                                                <w:i w:val="0"/>
                                                <w:smallCaps w:val="0"/>
                                                <w:strike w:val="0"/>
                                                <w:color w:val="ff0000"/>
                                                <w:sz w:val="22"/>
                                                <w:vertAlign w:val="baseline"/>
                                              </w:rPr>
                                              <w:t xml:space="preserve">Trazabilidad ascendente</w:t>
                                            </w:r>
                                          </w:p>
                                        </w:txbxContent>
                                      </wps:txbx>
                                      <wps:bodyPr anchorCtr="0" anchor="ctr" bIns="6975" lIns="13950" spcFirstLastPara="1" rIns="0" wrap="square" tIns="6975">
                                        <a:noAutofit/>
                                      </wps:bodyPr>
                                    </wps:wsp>
                                    <wps:wsp>
                                      <wps:cNvSpPr/>
                                      <wps:cNvPr id="97" name="Shape 97"/>
                                      <wps:spPr>
                                        <a:xfrm>
                                          <a:off x="1929242" y="405057"/>
                                          <a:ext cx="6982982" cy="741192"/>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299838" y="405057"/>
                                          <a:ext cx="6241790" cy="741192"/>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Hace control mediante la identificación y registro de todo producto o mercancía que sale de las bodegas de la empresa, hasta que sea llevada donde es requerida por el cliente.</w:t>
                                            </w:r>
                                          </w:p>
                                        </w:txbxContent>
                                      </wps:txbx>
                                      <wps:bodyPr anchorCtr="0" anchor="ctr" bIns="6975" lIns="13950" spcFirstLastPara="1" rIns="0" wrap="square" tIns="6975">
                                        <a:noAutofit/>
                                      </wps:bodyPr>
                                    </wps:wsp>
                                    <wps:wsp>
                                      <wps:cNvSpPr/>
                                      <wps:cNvPr id="99" name="Shape 99"/>
                                      <wps:spPr>
                                        <a:xfrm>
                                          <a:off x="740" y="1291812"/>
                                          <a:ext cx="2080099" cy="832039"/>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416760" y="1291812"/>
                                          <a:ext cx="1248060" cy="8320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ff0000"/>
                                                <w:sz w:val="22"/>
                                                <w:vertAlign w:val="baseline"/>
                                              </w:rPr>
                                              <w:t xml:space="preserve">Trazabilidad descendente</w:t>
                                            </w:r>
                                          </w:p>
                                        </w:txbxContent>
                                      </wps:txbx>
                                      <wps:bodyPr anchorCtr="0" anchor="ctr" bIns="6975" lIns="13950" spcFirstLastPara="1" rIns="0" wrap="square" tIns="6975">
                                        <a:noAutofit/>
                                      </wps:bodyPr>
                                    </wps:wsp>
                                    <wps:wsp>
                                      <wps:cNvSpPr/>
                                      <wps:cNvPr id="101" name="Shape 101"/>
                                      <wps:spPr>
                                        <a:xfrm>
                                          <a:off x="1922526" y="1346462"/>
                                          <a:ext cx="6989698" cy="696221"/>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270637" y="1346462"/>
                                          <a:ext cx="6293477" cy="696221"/>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Identificar la procedencia de todas las materias primas, insumos y productos que llegan a la organización, además de los datos de proveedores como el tipo de mercancía que se envió, cuáles son las referencias, cantidades despachadas y método de transporte, entre otras informaciones importantes.</w:t>
                                            </w:r>
                                          </w:p>
                                        </w:txbxContent>
                                      </wps:txbx>
                                      <wps:bodyPr anchorCtr="0" anchor="ctr" bIns="6975" lIns="13950" spcFirstLastPara="1" rIns="0" wrap="square" tIns="6975">
                                        <a:noAutofit/>
                                      </wps:bodyPr>
                                    </wps:wsp>
                                    <wps:wsp>
                                      <wps:cNvSpPr/>
                                      <wps:cNvPr id="103" name="Shape 103"/>
                                      <wps:spPr>
                                        <a:xfrm>
                                          <a:off x="740" y="2240337"/>
                                          <a:ext cx="2080099" cy="832039"/>
                                        </a:xfrm>
                                        <a:prstGeom prst="chevron">
                                          <a:avLst>
                                            <a:gd fmla="val 50000" name="adj"/>
                                          </a:avLst>
                                        </a:prstGeom>
                                        <a:solidFill>
                                          <a:schemeClr val="accent3"/>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416760" y="2240337"/>
                                          <a:ext cx="1248060" cy="83203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1"/>
                                                <w:i w:val="0"/>
                                                <w:smallCaps w:val="0"/>
                                                <w:strike w:val="0"/>
                                                <w:color w:val="ff0000"/>
                                                <w:sz w:val="22"/>
                                                <w:vertAlign w:val="baseline"/>
                                              </w:rPr>
                                              <w:t xml:space="preserve">Trazabilidad interna</w:t>
                                            </w:r>
                                          </w:p>
                                        </w:txbxContent>
                                      </wps:txbx>
                                      <wps:bodyPr anchorCtr="0" anchor="ctr" bIns="6975" lIns="13950" spcFirstLastPara="1" rIns="0" wrap="square" tIns="6975">
                                        <a:noAutofit/>
                                      </wps:bodyPr>
                                    </wps:wsp>
                                    <wps:wsp>
                                      <wps:cNvSpPr/>
                                      <wps:cNvPr id="105" name="Shape 105"/>
                                      <wps:spPr>
                                        <a:xfrm>
                                          <a:off x="1810427" y="2364050"/>
                                          <a:ext cx="7101057" cy="584614"/>
                                        </a:xfrm>
                                        <a:prstGeom prst="chevron">
                                          <a:avLst>
                                            <a:gd fmla="val 50000" name="adj"/>
                                          </a:avLst>
                                        </a:prstGeom>
                                        <a:solidFill>
                                          <a:srgbClr val="DDE5D0">
                                            <a:alpha val="88627"/>
                                          </a:srgbClr>
                                        </a:solidFill>
                                        <a:ln cap="flat" cmpd="sng" w="25400">
                                          <a:solidFill>
                                            <a:srgbClr val="DDE5D0">
                                              <a:alpha val="88627"/>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102734" y="2364050"/>
                                          <a:ext cx="6516443" cy="584614"/>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Permite hacerle seguimiento a la mercancía dentro de la empresa. Su función es registrar información sobre todos los procesos internos por los que pasa el producto, desde su manipulación, maquinaria implementada, temperatura, lote, entre otros datos relevantes. </w:t>
                                            </w:r>
                                          </w:p>
                                          <w:p w:rsidR="00000000" w:rsidDel="00000000" w:rsidP="00000000" w:rsidRDefault="00000000" w:rsidRPr="00000000">
                                            <w:pPr>
                                              <w:spacing w:after="0" w:before="75" w:line="215.00000953674316"/>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6975" lIns="13950" spcFirstLastPara="1" rIns="0" wrap="square" tIns="6975">
                                        <a:noAutofit/>
                                      </wps:bodyPr>
                                    </wps:wsp>
                                  </wpg:grpSp>
                                </wpg:grpSp>
                              </wpg:grpSp>
                            </wpg:grpSp>
                          </wpg:wgp>
                        </a:graphicData>
                      </a:graphic>
                    </wp:inline>
                  </w:drawing>
                </mc:Choice>
                <mc:Fallback>
                  <w:drawing>
                    <wp:inline distB="0" distT="0" distL="0" distR="0">
                      <wp:extent cx="8382000" cy="3213100"/>
                      <wp:effectExtent b="0" l="0" r="0" t="0"/>
                      <wp:docPr id="491" name="image25.png"/>
                      <a:graphic>
                        <a:graphicData uri="http://schemas.openxmlformats.org/drawingml/2006/picture">
                          <pic:pic>
                            <pic:nvPicPr>
                              <pic:cNvPr id="0" name="image25.png"/>
                              <pic:cNvPicPr preferRelativeResize="0"/>
                            </pic:nvPicPr>
                            <pic:blipFill>
                              <a:blip r:embed="rId64"/>
                              <a:srcRect/>
                              <a:stretch>
                                <a:fillRect/>
                              </a:stretch>
                            </pic:blipFill>
                            <pic:spPr>
                              <a:xfrm>
                                <a:off x="0" y="0"/>
                                <a:ext cx="8382000" cy="3213100"/>
                              </a:xfrm>
                              <a:prstGeom prst="rect"/>
                              <a:ln/>
                            </pic:spPr>
                          </pic:pic>
                        </a:graphicData>
                      </a:graphic>
                    </wp:inline>
                  </w:drawing>
                </mc:Fallback>
              </mc:AlternateConten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C">
            <w:pPr>
              <w:spacing w:after="120" w:lineRule="auto"/>
              <w:jc w:val="both"/>
              <w:rPr>
                <w:sz w:val="22"/>
                <w:szCs w:val="22"/>
              </w:rPr>
            </w:pPr>
            <w:r w:rsidDel="00000000" w:rsidR="00000000" w:rsidRPr="00000000">
              <w:rPr>
                <w:sz w:val="22"/>
                <w:szCs w:val="22"/>
                <w:rtl w:val="0"/>
              </w:rPr>
              <w:t xml:space="preserve">Código de imagen: 137200_CF8_i16</w:t>
            </w:r>
          </w:p>
        </w:tc>
      </w:tr>
    </w:tbl>
    <w:p w:rsidR="00000000" w:rsidDel="00000000" w:rsidP="00000000" w:rsidRDefault="00000000" w:rsidRPr="00000000" w14:paraId="0000020E">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0F">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10">
      <w:pPr>
        <w:spacing w:after="120" w:line="240" w:lineRule="auto"/>
        <w:jc w:val="both"/>
        <w:rPr>
          <w:b w:val="1"/>
        </w:rPr>
      </w:pPr>
      <w:r w:rsidDel="00000000" w:rsidR="00000000" w:rsidRPr="00000000">
        <w:rPr>
          <w:rtl w:val="0"/>
        </w:rPr>
      </w:r>
    </w:p>
    <w:p w:rsidR="00000000" w:rsidDel="00000000" w:rsidP="00000000" w:rsidRDefault="00000000" w:rsidRPr="00000000" w14:paraId="00000211">
      <w:pPr>
        <w:spacing w:after="120" w:line="240" w:lineRule="auto"/>
        <w:jc w:val="both"/>
        <w:rPr>
          <w:b w:val="1"/>
        </w:rPr>
      </w:pPr>
      <w:r w:rsidDel="00000000" w:rsidR="00000000" w:rsidRPr="00000000">
        <w:rPr>
          <w:rtl w:val="0"/>
        </w:rPr>
      </w:r>
    </w:p>
    <w:p w:rsidR="00000000" w:rsidDel="00000000" w:rsidP="00000000" w:rsidRDefault="00000000" w:rsidRPr="00000000" w14:paraId="00000212">
      <w:pPr>
        <w:spacing w:after="120" w:line="240" w:lineRule="auto"/>
        <w:jc w:val="both"/>
        <w:rPr>
          <w:b w:val="1"/>
        </w:rPr>
      </w:pPr>
      <w:r w:rsidDel="00000000" w:rsidR="00000000" w:rsidRPr="00000000">
        <w:rPr>
          <w:rtl w:val="0"/>
        </w:rPr>
      </w:r>
    </w:p>
    <w:p w:rsidR="00000000" w:rsidDel="00000000" w:rsidP="00000000" w:rsidRDefault="00000000" w:rsidRPr="00000000" w14:paraId="00000213">
      <w:pPr>
        <w:spacing w:after="120" w:line="240" w:lineRule="auto"/>
        <w:jc w:val="both"/>
        <w:rPr>
          <w:b w:val="1"/>
        </w:rPr>
      </w:pPr>
      <w:r w:rsidDel="00000000" w:rsidR="00000000" w:rsidRPr="00000000">
        <w:rPr>
          <w:b w:val="1"/>
          <w:i w:val="1"/>
          <w:rtl w:val="0"/>
        </w:rPr>
        <w:t xml:space="preserve">Software</w:t>
      </w:r>
      <w:r w:rsidDel="00000000" w:rsidR="00000000" w:rsidRPr="00000000">
        <w:rPr>
          <w:b w:val="1"/>
          <w:rtl w:val="0"/>
        </w:rPr>
        <w:t xml:space="preserve"> de trazabilidad</w:t>
      </w:r>
    </w:p>
    <w:p w:rsidR="00000000" w:rsidDel="00000000" w:rsidP="00000000" w:rsidRDefault="00000000" w:rsidRPr="00000000" w14:paraId="00000214">
      <w:pPr>
        <w:spacing w:after="120" w:line="240" w:lineRule="auto"/>
        <w:jc w:val="both"/>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5">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6">
            <w:pPr>
              <w:pStyle w:val="Title"/>
              <w:jc w:val="center"/>
              <w:rPr>
                <w:sz w:val="22"/>
                <w:szCs w:val="22"/>
              </w:rPr>
            </w:pPr>
            <w:bookmarkStart w:colFirst="0" w:colLast="0" w:name="_heading=h.jv9qi3w71gjj" w:id="14"/>
            <w:bookmarkEnd w:id="14"/>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spacing w:after="120" w:lineRule="auto"/>
              <w:jc w:val="both"/>
              <w:rPr>
                <w:b w:val="0"/>
                <w:sz w:val="22"/>
                <w:szCs w:val="22"/>
              </w:rPr>
            </w:pPr>
            <w:r w:rsidDel="00000000" w:rsidR="00000000" w:rsidRPr="00000000">
              <w:rPr>
                <w:b w:val="0"/>
                <w:sz w:val="22"/>
                <w:szCs w:val="22"/>
                <w:rtl w:val="0"/>
              </w:rPr>
              <w:t xml:space="preserve">En cuanto al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este debe ser capaz de registrar todo lo que sucede con el producto a lo largo de la cadena de suministro: permitir su localización en cualquier momento, registrar su origen, código, colores, etc., de manera que se pueda compartir esa información con todas las partes interesadas, para la gestión de la cadena, recopilar y almacenar la información sin riesgo de pérdida, así como estructurar los datos para uso estratégico y la toma de decisiones, con base en el análisis de esa información.</w:t>
            </w:r>
          </w:p>
          <w:p w:rsidR="00000000" w:rsidDel="00000000" w:rsidP="00000000" w:rsidRDefault="00000000" w:rsidRPr="00000000" w14:paraId="00000218">
            <w:pPr>
              <w:spacing w:after="120" w:lineRule="auto"/>
              <w:jc w:val="both"/>
              <w:rPr>
                <w:sz w:val="22"/>
                <w:szCs w:val="22"/>
              </w:rPr>
            </w:pPr>
            <w:r w:rsidDel="00000000" w:rsidR="00000000" w:rsidRPr="00000000">
              <w:rPr/>
              <w:drawing>
                <wp:inline distB="0" distT="0" distL="114300" distR="114300">
                  <wp:extent cx="3028950" cy="1562100"/>
                  <wp:effectExtent b="0" l="0" r="0" t="0"/>
                  <wp:docPr descr="Interfaz de usuario gráfica, Aplicación, Tabla&#10;&#10;Descripción generada automáticamente" id="506" name="image26.png"/>
                  <a:graphic>
                    <a:graphicData uri="http://schemas.openxmlformats.org/drawingml/2006/picture">
                      <pic:pic>
                        <pic:nvPicPr>
                          <pic:cNvPr descr="Interfaz de usuario gráfica, Aplicación, Tabla&#10;&#10;Descripción generada automáticamente" id="0" name="image26.png"/>
                          <pic:cNvPicPr preferRelativeResize="0"/>
                        </pic:nvPicPr>
                        <pic:blipFill>
                          <a:blip r:embed="rId65"/>
                          <a:srcRect b="11124" l="16337" r="17452" t="28379"/>
                          <a:stretch>
                            <a:fillRect/>
                          </a:stretch>
                        </pic:blipFill>
                        <pic:spPr>
                          <a:xfrm>
                            <a:off x="0" y="0"/>
                            <a:ext cx="3028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20" w:lineRule="auto"/>
              <w:jc w:val="both"/>
              <w:rPr>
                <w:sz w:val="22"/>
                <w:szCs w:val="22"/>
              </w:rPr>
            </w:pPr>
            <w:r w:rsidDel="00000000" w:rsidR="00000000" w:rsidRPr="00000000">
              <w:rPr>
                <w:sz w:val="22"/>
                <w:szCs w:val="22"/>
                <w:rtl w:val="0"/>
              </w:rPr>
              <w:t xml:space="preserve">Código de imagen: 137200_CF8_i17</w:t>
            </w:r>
          </w:p>
          <w:p w:rsidR="00000000" w:rsidDel="00000000" w:rsidP="00000000" w:rsidRDefault="00000000" w:rsidRPr="00000000" w14:paraId="0000021A">
            <w:pPr>
              <w:spacing w:after="120" w:lineRule="auto"/>
              <w:jc w:val="both"/>
              <w:rPr>
                <w:sz w:val="22"/>
                <w:szCs w:val="22"/>
              </w:rPr>
            </w:pPr>
            <w:hyperlink r:id="rId66">
              <w:r w:rsidDel="00000000" w:rsidR="00000000" w:rsidRPr="00000000">
                <w:rPr>
                  <w:color w:val="1155cc"/>
                  <w:sz w:val="22"/>
                  <w:szCs w:val="22"/>
                  <w:u w:val="single"/>
                  <w:rtl w:val="0"/>
                </w:rPr>
                <w:t xml:space="preserve">https://www.vortexevolution.es/software-gestion/trazabilidad</w:t>
              </w:r>
            </w:hyperlink>
            <w:r w:rsidDel="00000000" w:rsidR="00000000" w:rsidRPr="00000000">
              <w:rPr>
                <w:rtl w:val="0"/>
              </w:rPr>
            </w:r>
          </w:p>
        </w:tc>
      </w:tr>
    </w:tbl>
    <w:p w:rsidR="00000000" w:rsidDel="00000000" w:rsidP="00000000" w:rsidRDefault="00000000" w:rsidRPr="00000000" w14:paraId="0000021C">
      <w:pPr>
        <w:tabs>
          <w:tab w:val="left" w:leader="none" w:pos="14459"/>
        </w:tabs>
        <w:spacing w:line="240" w:lineRule="auto"/>
        <w:ind w:right="391"/>
        <w:jc w:val="both"/>
        <w:rPr>
          <w:b w:val="1"/>
        </w:rPr>
      </w:pPr>
      <w:r w:rsidDel="00000000" w:rsidR="00000000" w:rsidRPr="00000000">
        <w:rPr>
          <w:rtl w:val="0"/>
        </w:rPr>
      </w:r>
    </w:p>
    <w:tbl>
      <w:tblPr>
        <w:tblStyle w:val="Table2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21D">
            <w:pPr>
              <w:tabs>
                <w:tab w:val="left" w:leader="none" w:pos="14459"/>
              </w:tabs>
              <w:spacing w:after="120" w:lineRule="auto"/>
              <w:ind w:right="175"/>
              <w:jc w:val="both"/>
              <w:rPr>
                <w:sz w:val="22"/>
                <w:szCs w:val="22"/>
              </w:rPr>
            </w:pPr>
            <w:r w:rsidDel="00000000" w:rsidR="00000000" w:rsidRPr="00000000">
              <w:rPr>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21E">
            <w:pPr>
              <w:spacing w:after="120" w:lineRule="auto"/>
              <w:jc w:val="both"/>
              <w:rPr>
                <w:b w:val="0"/>
                <w:color w:val="9900ff"/>
                <w:sz w:val="22"/>
                <w:szCs w:val="22"/>
              </w:rPr>
            </w:pPr>
            <w:r w:rsidDel="00000000" w:rsidR="00000000" w:rsidRPr="00000000">
              <w:rPr>
                <w:b w:val="0"/>
                <w:color w:val="9900ff"/>
                <w:sz w:val="22"/>
                <w:szCs w:val="22"/>
                <w:rtl w:val="0"/>
              </w:rPr>
              <w:t xml:space="preserve">             </w:t>
            </w:r>
          </w:p>
        </w:tc>
      </w:tr>
    </w:tbl>
    <w:p w:rsidR="00000000" w:rsidDel="00000000" w:rsidP="00000000" w:rsidRDefault="00000000" w:rsidRPr="00000000" w14:paraId="0000021F">
      <w:pPr>
        <w:spacing w:after="120" w:line="240" w:lineRule="auto"/>
        <w:jc w:val="both"/>
        <w:rPr/>
      </w:pPr>
      <w:r w:rsidDel="00000000" w:rsidR="00000000" w:rsidRPr="00000000">
        <w:rPr>
          <w:rtl w:val="0"/>
        </w:rPr>
      </w:r>
    </w:p>
    <w:tbl>
      <w:tblPr>
        <w:tblStyle w:val="Table26"/>
        <w:tblW w:w="13411.0" w:type="dxa"/>
        <w:jc w:val="center"/>
        <w:tblBorders>
          <w:top w:color="cf7b79" w:space="0" w:sz="8" w:val="single"/>
          <w:left w:color="cf7b79" w:space="0" w:sz="8" w:val="single"/>
          <w:bottom w:color="cf7b79" w:space="0" w:sz="8" w:val="single"/>
          <w:right w:color="cf7b79" w:space="0" w:sz="8" w:val="single"/>
          <w:insideH w:color="cf7b79" w:space="0" w:sz="8" w:val="single"/>
          <w:insideV w:color="7ba0cd" w:space="0" w:sz="8" w:val="single"/>
        </w:tblBorders>
        <w:tblLayout w:type="fixed"/>
        <w:tblLook w:val="0400"/>
      </w:tblPr>
      <w:tblGrid>
        <w:gridCol w:w="2080"/>
        <w:gridCol w:w="9300"/>
        <w:gridCol w:w="2031"/>
        <w:tblGridChange w:id="0">
          <w:tblGrid>
            <w:gridCol w:w="2080"/>
            <w:gridCol w:w="9300"/>
            <w:gridCol w:w="203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0">
            <w:pPr>
              <w:jc w:val="both"/>
              <w:rPr>
                <w:b w:val="0"/>
                <w:sz w:val="22"/>
                <w:szCs w:val="22"/>
              </w:rPr>
            </w:pPr>
            <w:r w:rsidDel="00000000" w:rsidR="00000000" w:rsidRPr="00000000">
              <w:rPr>
                <w:b w:val="0"/>
                <w:color w:val="000000"/>
                <w:sz w:val="22"/>
                <w:szCs w:val="22"/>
                <w:rtl w:val="0"/>
              </w:rPr>
              <w:t xml:space="preserve">Tipo de recurso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21">
            <w:pPr>
              <w:spacing w:after="60" w:lineRule="auto"/>
              <w:jc w:val="both"/>
              <w:rPr>
                <w:b w:val="0"/>
                <w:sz w:val="22"/>
                <w:szCs w:val="22"/>
              </w:rPr>
            </w:pPr>
            <w:r w:rsidDel="00000000" w:rsidR="00000000" w:rsidRPr="00000000">
              <w:rPr>
                <w:b w:val="0"/>
                <w:color w:val="000000"/>
                <w:sz w:val="22"/>
                <w:szCs w:val="22"/>
                <w:rtl w:val="0"/>
              </w:rPr>
              <w:t xml:space="preserve">Infografía interactiva Punto caliente</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jc w:val="both"/>
              <w:rPr>
                <w:b w:val="0"/>
                <w:sz w:val="22"/>
                <w:szCs w:val="22"/>
              </w:rPr>
            </w:pPr>
            <w:r w:rsidDel="00000000" w:rsidR="00000000" w:rsidRPr="00000000">
              <w:rPr>
                <w:b w:val="0"/>
                <w:color w:val="000000"/>
                <w:sz w:val="22"/>
                <w:szCs w:val="22"/>
                <w:rtl w:val="0"/>
              </w:rPr>
              <w:t xml:space="preserve">Texto introductorio</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jc w:val="both"/>
              <w:rPr>
                <w:b w:val="0"/>
                <w:sz w:val="22"/>
                <w:szCs w:val="22"/>
              </w:rPr>
            </w:pPr>
            <w:r w:rsidDel="00000000" w:rsidR="00000000" w:rsidRPr="00000000">
              <w:rPr>
                <w:b w:val="0"/>
                <w:i w:val="1"/>
                <w:sz w:val="22"/>
                <w:szCs w:val="22"/>
                <w:rtl w:val="0"/>
              </w:rPr>
              <w:t xml:space="preserve">Softwares </w:t>
            </w:r>
            <w:r w:rsidDel="00000000" w:rsidR="00000000" w:rsidRPr="00000000">
              <w:rPr>
                <w:b w:val="0"/>
                <w:sz w:val="22"/>
                <w:szCs w:val="22"/>
                <w:rtl w:val="0"/>
              </w:rPr>
              <w:t xml:space="preserve">del sistema de trazabilidad</w:t>
            </w:r>
          </w:p>
        </w:tc>
      </w:tr>
      <w:tr>
        <w:trPr>
          <w:cantSplit w:val="0"/>
          <w:trHeight w:val="42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jc w:val="both"/>
              <w:rPr>
                <w:b w:val="0"/>
                <w:i w:val="1"/>
                <w:strike w:val="1"/>
                <w:color w:val="ff0000"/>
                <w:sz w:val="22"/>
                <w:szCs w:val="22"/>
              </w:rPr>
            </w:pPr>
            <w:r w:rsidDel="00000000" w:rsidR="00000000" w:rsidRPr="00000000">
              <w:rPr>
                <w:rtl w:val="0"/>
              </w:rPr>
            </w:r>
          </w:p>
          <w:p w:rsidR="00000000" w:rsidDel="00000000" w:rsidP="00000000" w:rsidRDefault="00000000" w:rsidRPr="00000000" w14:paraId="00000227">
            <w:pPr>
              <w:jc w:val="both"/>
              <w:rPr>
                <w:b w:val="0"/>
                <w:i w:val="1"/>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226</wp:posOffset>
                  </wp:positionH>
                  <wp:positionV relativeFrom="paragraph">
                    <wp:posOffset>70635</wp:posOffset>
                  </wp:positionV>
                  <wp:extent cx="4192905" cy="3137065"/>
                  <wp:effectExtent b="0" l="0" r="0" t="0"/>
                  <wp:wrapSquare wrapText="bothSides" distB="0" distT="0" distL="114300" distR="114300"/>
                  <wp:docPr id="525"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4192905" cy="3137065"/>
                          </a:xfrm>
                          <a:prstGeom prst="rect"/>
                          <a:ln/>
                        </pic:spPr>
                      </pic:pic>
                    </a:graphicData>
                  </a:graphic>
                </wp:anchor>
              </w:drawing>
            </w:r>
          </w:p>
          <w:p w:rsidR="00000000" w:rsidDel="00000000" w:rsidP="00000000" w:rsidRDefault="00000000" w:rsidRPr="00000000" w14:paraId="00000228">
            <w:pPr>
              <w:jc w:val="both"/>
              <w:rPr>
                <w:b w:val="0"/>
                <w:i w:val="1"/>
                <w:sz w:val="22"/>
                <w:szCs w:val="22"/>
              </w:rPr>
            </w:pPr>
            <w:r w:rsidDel="00000000" w:rsidR="00000000" w:rsidRPr="00000000">
              <w:rPr>
                <w:rtl w:val="0"/>
              </w:rPr>
            </w:r>
          </w:p>
          <w:p w:rsidR="00000000" w:rsidDel="00000000" w:rsidP="00000000" w:rsidRDefault="00000000" w:rsidRPr="00000000" w14:paraId="00000229">
            <w:pPr>
              <w:jc w:val="both"/>
              <w:rPr>
                <w:b w:val="0"/>
                <w:i w:val="1"/>
                <w:sz w:val="22"/>
                <w:szCs w:val="22"/>
              </w:rPr>
            </w:pPr>
            <w:r w:rsidDel="00000000" w:rsidR="00000000" w:rsidRPr="00000000">
              <w:rPr>
                <w:rtl w:val="0"/>
              </w:rPr>
            </w:r>
          </w:p>
          <w:p w:rsidR="00000000" w:rsidDel="00000000" w:rsidP="00000000" w:rsidRDefault="00000000" w:rsidRPr="00000000" w14:paraId="0000022A">
            <w:pPr>
              <w:jc w:val="both"/>
              <w:rPr>
                <w:b w:val="0"/>
                <w:sz w:val="22"/>
                <w:szCs w:val="22"/>
              </w:rPr>
            </w:pPr>
            <w:r w:rsidDel="00000000" w:rsidR="00000000" w:rsidRPr="00000000">
              <w:rPr>
                <w:rtl w:val="0"/>
              </w:rPr>
            </w:r>
          </w:p>
          <w:p w:rsidR="00000000" w:rsidDel="00000000" w:rsidP="00000000" w:rsidRDefault="00000000" w:rsidRPr="00000000" w14:paraId="0000022B">
            <w:pPr>
              <w:jc w:val="both"/>
              <w:rPr>
                <w:b w:val="0"/>
                <w:sz w:val="22"/>
                <w:szCs w:val="22"/>
              </w:rPr>
            </w:pPr>
            <w:r w:rsidDel="00000000" w:rsidR="00000000" w:rsidRPr="00000000">
              <w:rPr>
                <w:rtl w:val="0"/>
              </w:rPr>
            </w:r>
          </w:p>
          <w:p w:rsidR="00000000" w:rsidDel="00000000" w:rsidP="00000000" w:rsidRDefault="00000000" w:rsidRPr="00000000" w14:paraId="0000022C">
            <w:pPr>
              <w:jc w:val="both"/>
              <w:rPr>
                <w:b w:val="0"/>
                <w:sz w:val="22"/>
                <w:szCs w:val="22"/>
              </w:rPr>
            </w:pPr>
            <w:r w:rsidDel="00000000" w:rsidR="00000000" w:rsidRPr="00000000">
              <w:rPr>
                <w:rtl w:val="0"/>
              </w:rPr>
            </w:r>
          </w:p>
          <w:p w:rsidR="00000000" w:rsidDel="00000000" w:rsidP="00000000" w:rsidRDefault="00000000" w:rsidRPr="00000000" w14:paraId="0000022D">
            <w:pPr>
              <w:jc w:val="both"/>
              <w:rPr>
                <w:b w:val="0"/>
                <w:sz w:val="22"/>
                <w:szCs w:val="22"/>
              </w:rPr>
            </w:pPr>
            <w:r w:rsidDel="00000000" w:rsidR="00000000" w:rsidRPr="00000000">
              <w:rPr>
                <w:rtl w:val="0"/>
              </w:rPr>
            </w:r>
          </w:p>
          <w:p w:rsidR="00000000" w:rsidDel="00000000" w:rsidP="00000000" w:rsidRDefault="00000000" w:rsidRPr="00000000" w14:paraId="0000022E">
            <w:pPr>
              <w:jc w:val="both"/>
              <w:rPr>
                <w:b w:val="0"/>
                <w:sz w:val="22"/>
                <w:szCs w:val="22"/>
              </w:rPr>
            </w:pPr>
            <w:r w:rsidDel="00000000" w:rsidR="00000000" w:rsidRPr="00000000">
              <w:rPr>
                <w:rtl w:val="0"/>
              </w:rPr>
            </w:r>
          </w:p>
          <w:p w:rsidR="00000000" w:rsidDel="00000000" w:rsidP="00000000" w:rsidRDefault="00000000" w:rsidRPr="00000000" w14:paraId="0000022F">
            <w:pPr>
              <w:jc w:val="both"/>
              <w:rPr>
                <w:b w:val="0"/>
                <w:sz w:val="22"/>
                <w:szCs w:val="22"/>
              </w:rPr>
            </w:pPr>
            <w:r w:rsidDel="00000000" w:rsidR="00000000" w:rsidRPr="00000000">
              <w:rPr>
                <w:rtl w:val="0"/>
              </w:rPr>
            </w:r>
          </w:p>
          <w:p w:rsidR="00000000" w:rsidDel="00000000" w:rsidP="00000000" w:rsidRDefault="00000000" w:rsidRPr="00000000" w14:paraId="00000230">
            <w:pPr>
              <w:jc w:val="both"/>
              <w:rPr>
                <w:b w:val="0"/>
                <w:sz w:val="22"/>
                <w:szCs w:val="22"/>
              </w:rPr>
            </w:pPr>
            <w:r w:rsidDel="00000000" w:rsidR="00000000" w:rsidRPr="00000000">
              <w:rPr>
                <w:rtl w:val="0"/>
              </w:rPr>
            </w:r>
          </w:p>
          <w:p w:rsidR="00000000" w:rsidDel="00000000" w:rsidP="00000000" w:rsidRDefault="00000000" w:rsidRPr="00000000" w14:paraId="00000231">
            <w:pPr>
              <w:jc w:val="both"/>
              <w:rPr>
                <w:b w:val="0"/>
                <w:sz w:val="22"/>
                <w:szCs w:val="22"/>
              </w:rPr>
            </w:pPr>
            <w:r w:rsidDel="00000000" w:rsidR="00000000" w:rsidRPr="00000000">
              <w:rPr>
                <w:rtl w:val="0"/>
              </w:rPr>
            </w:r>
          </w:p>
          <w:p w:rsidR="00000000" w:rsidDel="00000000" w:rsidP="00000000" w:rsidRDefault="00000000" w:rsidRPr="00000000" w14:paraId="00000232">
            <w:pPr>
              <w:jc w:val="both"/>
              <w:rPr>
                <w:b w:val="0"/>
                <w:sz w:val="22"/>
                <w:szCs w:val="22"/>
              </w:rPr>
            </w:pPr>
            <w:r w:rsidDel="00000000" w:rsidR="00000000" w:rsidRPr="00000000">
              <w:rPr>
                <w:rtl w:val="0"/>
              </w:rPr>
            </w:r>
          </w:p>
          <w:p w:rsidR="00000000" w:rsidDel="00000000" w:rsidP="00000000" w:rsidRDefault="00000000" w:rsidRPr="00000000" w14:paraId="00000233">
            <w:pPr>
              <w:jc w:val="both"/>
              <w:rPr>
                <w:b w:val="0"/>
                <w:sz w:val="22"/>
                <w:szCs w:val="22"/>
              </w:rPr>
            </w:pPr>
            <w:r w:rsidDel="00000000" w:rsidR="00000000" w:rsidRPr="00000000">
              <w:rPr>
                <w:rtl w:val="0"/>
              </w:rPr>
            </w:r>
          </w:p>
          <w:p w:rsidR="00000000" w:rsidDel="00000000" w:rsidP="00000000" w:rsidRDefault="00000000" w:rsidRPr="00000000" w14:paraId="00000234">
            <w:pPr>
              <w:jc w:val="both"/>
              <w:rPr>
                <w:b w:val="0"/>
                <w:sz w:val="22"/>
                <w:szCs w:val="22"/>
              </w:rPr>
            </w:pPr>
            <w:r w:rsidDel="00000000" w:rsidR="00000000" w:rsidRPr="00000000">
              <w:rPr>
                <w:rtl w:val="0"/>
              </w:rPr>
            </w:r>
          </w:p>
          <w:p w:rsidR="00000000" w:rsidDel="00000000" w:rsidP="00000000" w:rsidRDefault="00000000" w:rsidRPr="00000000" w14:paraId="00000235">
            <w:pPr>
              <w:jc w:val="both"/>
              <w:rPr>
                <w:b w:val="0"/>
                <w:sz w:val="22"/>
                <w:szCs w:val="22"/>
              </w:rPr>
            </w:pPr>
            <w:r w:rsidDel="00000000" w:rsidR="00000000" w:rsidRPr="00000000">
              <w:rPr>
                <w:rtl w:val="0"/>
              </w:rPr>
            </w:r>
          </w:p>
          <w:p w:rsidR="00000000" w:rsidDel="00000000" w:rsidP="00000000" w:rsidRDefault="00000000" w:rsidRPr="00000000" w14:paraId="00000236">
            <w:pPr>
              <w:jc w:val="both"/>
              <w:rPr>
                <w:b w:val="0"/>
                <w:sz w:val="22"/>
                <w:szCs w:val="22"/>
              </w:rPr>
            </w:pPr>
            <w:r w:rsidDel="00000000" w:rsidR="00000000" w:rsidRPr="00000000">
              <w:rPr>
                <w:rtl w:val="0"/>
              </w:rPr>
            </w:r>
          </w:p>
          <w:p w:rsidR="00000000" w:rsidDel="00000000" w:rsidP="00000000" w:rsidRDefault="00000000" w:rsidRPr="00000000" w14:paraId="00000237">
            <w:pPr>
              <w:jc w:val="both"/>
              <w:rPr>
                <w:b w:val="0"/>
                <w:sz w:val="22"/>
                <w:szCs w:val="22"/>
              </w:rPr>
            </w:pPr>
            <w:r w:rsidDel="00000000" w:rsidR="00000000" w:rsidRPr="00000000">
              <w:rPr>
                <w:rtl w:val="0"/>
              </w:rPr>
            </w:r>
          </w:p>
          <w:p w:rsidR="00000000" w:rsidDel="00000000" w:rsidP="00000000" w:rsidRDefault="00000000" w:rsidRPr="00000000" w14:paraId="00000238">
            <w:pPr>
              <w:jc w:val="both"/>
              <w:rPr>
                <w:b w:val="0"/>
                <w:sz w:val="22"/>
                <w:szCs w:val="22"/>
              </w:rPr>
            </w:pPr>
            <w:r w:rsidDel="00000000" w:rsidR="00000000" w:rsidRPr="00000000">
              <w:rPr>
                <w:rtl w:val="0"/>
              </w:rPr>
            </w:r>
          </w:p>
          <w:p w:rsidR="00000000" w:rsidDel="00000000" w:rsidP="00000000" w:rsidRDefault="00000000" w:rsidRPr="00000000" w14:paraId="00000239">
            <w:pPr>
              <w:jc w:val="both"/>
              <w:rPr>
                <w:b w:val="0"/>
                <w:sz w:val="22"/>
                <w:szCs w:val="22"/>
              </w:rPr>
            </w:pPr>
            <w:r w:rsidDel="00000000" w:rsidR="00000000" w:rsidRPr="00000000">
              <w:rPr>
                <w:rtl w:val="0"/>
              </w:rPr>
            </w:r>
          </w:p>
          <w:p w:rsidR="00000000" w:rsidDel="00000000" w:rsidP="00000000" w:rsidRDefault="00000000" w:rsidRPr="00000000" w14:paraId="0000023A">
            <w:pPr>
              <w:jc w:val="both"/>
              <w:rPr>
                <w:b w:val="0"/>
                <w:sz w:val="22"/>
                <w:szCs w:val="22"/>
              </w:rPr>
            </w:pPr>
            <w:r w:rsidDel="00000000" w:rsidR="00000000" w:rsidRPr="00000000">
              <w:rPr>
                <w:rtl w:val="0"/>
              </w:rPr>
            </w:r>
          </w:p>
          <w:p w:rsidR="00000000" w:rsidDel="00000000" w:rsidP="00000000" w:rsidRDefault="00000000" w:rsidRPr="00000000" w14:paraId="0000023B">
            <w:pPr>
              <w:jc w:val="both"/>
              <w:rPr>
                <w:b w:val="0"/>
                <w:sz w:val="22"/>
                <w:szCs w:val="22"/>
              </w:rPr>
            </w:pPr>
            <w:r w:rsidDel="00000000" w:rsidR="00000000" w:rsidRPr="00000000">
              <w:rPr>
                <w:b w:val="0"/>
                <w:sz w:val="22"/>
                <w:szCs w:val="22"/>
                <w:rtl w:val="0"/>
              </w:rPr>
              <w:t xml:space="preserve">Fuente:</w:t>
            </w:r>
          </w:p>
          <w:p w:rsidR="00000000" w:rsidDel="00000000" w:rsidP="00000000" w:rsidRDefault="00000000" w:rsidRPr="00000000" w14:paraId="0000023C">
            <w:pPr>
              <w:jc w:val="both"/>
              <w:rPr>
                <w:b w:val="0"/>
                <w:sz w:val="22"/>
                <w:szCs w:val="22"/>
              </w:rPr>
            </w:pPr>
            <w:hyperlink r:id="rId68">
              <w:r w:rsidDel="00000000" w:rsidR="00000000" w:rsidRPr="00000000">
                <w:rPr>
                  <w:b w:val="0"/>
                  <w:color w:val="0000ff"/>
                  <w:sz w:val="22"/>
                  <w:szCs w:val="22"/>
                  <w:u w:val="single"/>
                  <w:rtl w:val="0"/>
                </w:rPr>
                <w:t xml:space="preserve">https://www.canva.com/design/DAFOrwg1AKk/hqQFc170anTMLZUj_NrIWw/edit?utm_content=DAFOrwg1AKk&amp;utm_campaign=designshare&amp;utm_medium=link2&amp;utm_source=sharebutton</w:t>
              </w:r>
            </w:hyperlink>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F">
            <w:pPr>
              <w:jc w:val="both"/>
              <w:rPr>
                <w:b w:val="0"/>
                <w:sz w:val="22"/>
                <w:szCs w:val="22"/>
              </w:rPr>
            </w:pPr>
            <w:r w:rsidDel="00000000" w:rsidR="00000000" w:rsidRPr="00000000">
              <w:rPr>
                <w:b w:val="0"/>
                <w:color w:val="000000"/>
                <w:sz w:val="22"/>
                <w:szCs w:val="22"/>
                <w:rtl w:val="0"/>
              </w:rPr>
              <w:t xml:space="preserve">Código de la imagen</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spacing w:after="120" w:lineRule="auto"/>
              <w:jc w:val="both"/>
              <w:rPr>
                <w:b w:val="0"/>
                <w:sz w:val="22"/>
                <w:szCs w:val="22"/>
              </w:rPr>
            </w:pPr>
            <w:r w:rsidDel="00000000" w:rsidR="00000000" w:rsidRPr="00000000">
              <w:rPr>
                <w:b w:val="0"/>
                <w:sz w:val="22"/>
                <w:szCs w:val="22"/>
                <w:rtl w:val="0"/>
              </w:rPr>
              <w:t xml:space="preserve">137200_CF8_i18</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2">
            <w:pPr>
              <w:jc w:val="both"/>
              <w:rPr>
                <w:b w:val="0"/>
                <w:sz w:val="22"/>
                <w:szCs w:val="22"/>
              </w:rPr>
            </w:pPr>
            <w:r w:rsidDel="00000000" w:rsidR="00000000" w:rsidRPr="00000000">
              <w:rPr>
                <w:b w:val="0"/>
                <w:color w:val="000000"/>
                <w:sz w:val="22"/>
                <w:szCs w:val="22"/>
                <w:rtl w:val="0"/>
              </w:rPr>
              <w:t xml:space="preserve">Punto caliente 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3">
            <w:pPr>
              <w:spacing w:after="120" w:lineRule="auto"/>
              <w:jc w:val="both"/>
              <w:rPr>
                <w:b w:val="0"/>
                <w:sz w:val="22"/>
                <w:szCs w:val="22"/>
              </w:rPr>
            </w:pPr>
            <w:r w:rsidDel="00000000" w:rsidR="00000000" w:rsidRPr="00000000">
              <w:rPr>
                <w:b w:val="0"/>
                <w:sz w:val="22"/>
                <w:szCs w:val="22"/>
                <w:rtl w:val="0"/>
              </w:rPr>
              <w:t xml:space="preserve">Sistema de gestión empresarial o ERP: Es un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integrador donde convergen distintas fuentes de información de las áreas de la organización, como ventas, contabilidad, producción, gestión de existencias, recursos humanos, entre otros. Controla toda la compañía.</w:t>
            </w:r>
          </w:p>
          <w:p w:rsidR="00000000" w:rsidDel="00000000" w:rsidP="00000000" w:rsidRDefault="00000000" w:rsidRPr="00000000" w14:paraId="00000244">
            <w:pPr>
              <w:jc w:val="both"/>
              <w:rPr>
                <w:b w:val="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jc w:val="both"/>
              <w:rPr>
                <w:b w:val="0"/>
                <w:sz w:val="22"/>
                <w:szCs w:val="22"/>
              </w:rPr>
            </w:pPr>
            <w:r w:rsidDel="00000000" w:rsidR="00000000" w:rsidRPr="00000000">
              <w:rPr/>
              <w:drawing>
                <wp:inline distB="114300" distT="114300" distL="114300" distR="114300">
                  <wp:extent cx="1152525" cy="800100"/>
                  <wp:effectExtent b="0" l="0" r="0" t="0"/>
                  <wp:docPr id="507"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1152525" cy="8001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jc w:val="both"/>
              <w:rPr>
                <w:b w:val="0"/>
                <w:sz w:val="22"/>
                <w:szCs w:val="22"/>
              </w:rPr>
            </w:pPr>
            <w:r w:rsidDel="00000000" w:rsidR="00000000" w:rsidRPr="00000000">
              <w:rPr>
                <w:b w:val="0"/>
                <w:color w:val="000000"/>
                <w:sz w:val="22"/>
                <w:szCs w:val="22"/>
                <w:rtl w:val="0"/>
              </w:rPr>
              <w:t xml:space="preserve">Punto caliente 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7">
            <w:pPr>
              <w:spacing w:after="120" w:lineRule="auto"/>
              <w:jc w:val="both"/>
              <w:rPr>
                <w:b w:val="0"/>
                <w:sz w:val="22"/>
                <w:szCs w:val="22"/>
              </w:rPr>
            </w:pPr>
            <w:r w:rsidDel="00000000" w:rsidR="00000000" w:rsidRPr="00000000">
              <w:rPr>
                <w:b w:val="0"/>
                <w:sz w:val="22"/>
                <w:szCs w:val="22"/>
                <w:rtl w:val="0"/>
              </w:rPr>
              <w:t xml:space="preserve">Sistema de gestión del almacén o WMS (</w:t>
            </w:r>
            <w:r w:rsidDel="00000000" w:rsidR="00000000" w:rsidRPr="00000000">
              <w:rPr>
                <w:b w:val="0"/>
                <w:i w:val="1"/>
                <w:sz w:val="22"/>
                <w:szCs w:val="22"/>
                <w:rtl w:val="0"/>
              </w:rPr>
              <w:t xml:space="preserve">Warehouse Management System</w:t>
            </w:r>
            <w:r w:rsidDel="00000000" w:rsidR="00000000" w:rsidRPr="00000000">
              <w:rPr>
                <w:b w:val="0"/>
                <w:sz w:val="22"/>
                <w:szCs w:val="22"/>
                <w:rtl w:val="0"/>
              </w:rPr>
              <w:t xml:space="preserve">): Optimiza todos los flujos de materiales que se producen en la bodega. Registra cada movimiento de un producto y notifica al ERP y al resto de sistemas con que se integre la organización.</w:t>
            </w:r>
          </w:p>
          <w:p w:rsidR="00000000" w:rsidDel="00000000" w:rsidP="00000000" w:rsidRDefault="00000000" w:rsidRPr="00000000" w14:paraId="00000248">
            <w:pPr>
              <w:jc w:val="both"/>
              <w:rPr>
                <w:b w:val="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jc w:val="both"/>
              <w:rPr>
                <w:b w:val="0"/>
                <w:sz w:val="22"/>
                <w:szCs w:val="22"/>
              </w:rPr>
            </w:pPr>
            <w:r w:rsidDel="00000000" w:rsidR="00000000" w:rsidRPr="00000000">
              <w:rPr/>
              <w:drawing>
                <wp:inline distB="114300" distT="114300" distL="114300" distR="114300">
                  <wp:extent cx="1152525" cy="749300"/>
                  <wp:effectExtent b="0" l="0" r="0" t="0"/>
                  <wp:docPr id="50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1152525" cy="7493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A">
            <w:pPr>
              <w:jc w:val="both"/>
              <w:rPr>
                <w:b w:val="0"/>
                <w:sz w:val="22"/>
                <w:szCs w:val="22"/>
              </w:rPr>
            </w:pPr>
            <w:r w:rsidDel="00000000" w:rsidR="00000000" w:rsidRPr="00000000">
              <w:rPr>
                <w:b w:val="0"/>
                <w:color w:val="000000"/>
                <w:sz w:val="22"/>
                <w:szCs w:val="22"/>
                <w:rtl w:val="0"/>
              </w:rPr>
              <w:t xml:space="preserve">Punto caliente 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B">
            <w:pPr>
              <w:spacing w:after="120" w:lineRule="auto"/>
              <w:jc w:val="both"/>
              <w:rPr>
                <w:b w:val="0"/>
                <w:sz w:val="22"/>
                <w:szCs w:val="22"/>
              </w:rPr>
            </w:pPr>
            <w:r w:rsidDel="00000000" w:rsidR="00000000" w:rsidRPr="00000000">
              <w:rPr>
                <w:b w:val="0"/>
                <w:sz w:val="22"/>
                <w:szCs w:val="22"/>
                <w:rtl w:val="0"/>
              </w:rPr>
              <w:t xml:space="preserve">Sistemas de gestión de flotas de transporte o TMS (</w:t>
            </w:r>
            <w:r w:rsidDel="00000000" w:rsidR="00000000" w:rsidRPr="00000000">
              <w:rPr>
                <w:b w:val="0"/>
                <w:i w:val="1"/>
                <w:sz w:val="22"/>
                <w:szCs w:val="22"/>
                <w:rtl w:val="0"/>
              </w:rPr>
              <w:t xml:space="preserve">Transport Management System</w:t>
            </w:r>
            <w:r w:rsidDel="00000000" w:rsidR="00000000" w:rsidRPr="00000000">
              <w:rPr>
                <w:b w:val="0"/>
                <w:sz w:val="22"/>
                <w:szCs w:val="22"/>
                <w:rtl w:val="0"/>
              </w:rPr>
              <w:t xml:space="preserve">): Organiza y planifica las rutas de reparto. Por lo general, en los envíos de comercio electrónico suele encargarse de notificar el seguimiento al cliente. Para una mayor agilidad de los procesos, puede integrarse con el Sistema Globalmente Armonizado para la Clasificación y Etiquetado de Productos Químicos (SGA) para unificar el etiquetado y el intercambio de información entre sistemas. En el caso de Easy WMS de Mecalux, esta unión es posible gracias al módulo </w:t>
            </w:r>
            <w:r w:rsidDel="00000000" w:rsidR="00000000" w:rsidRPr="00000000">
              <w:rPr>
                <w:b w:val="0"/>
                <w:i w:val="1"/>
                <w:sz w:val="22"/>
                <w:szCs w:val="22"/>
                <w:rtl w:val="0"/>
              </w:rPr>
              <w:t xml:space="preserve">Multi Carrier Shipping Software</w:t>
            </w:r>
            <w:r w:rsidDel="00000000" w:rsidR="00000000" w:rsidRPr="00000000">
              <w:rPr>
                <w:b w:val="0"/>
                <w:sz w:val="22"/>
                <w:szCs w:val="22"/>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C">
            <w:pPr>
              <w:jc w:val="both"/>
              <w:rPr>
                <w:b w:val="0"/>
                <w:sz w:val="22"/>
                <w:szCs w:val="22"/>
              </w:rPr>
            </w:pPr>
            <w:r w:rsidDel="00000000" w:rsidR="00000000" w:rsidRPr="00000000">
              <w:rPr/>
              <w:drawing>
                <wp:inline distB="114300" distT="114300" distL="114300" distR="114300">
                  <wp:extent cx="1152525" cy="774700"/>
                  <wp:effectExtent b="0" l="0" r="0" t="0"/>
                  <wp:docPr id="509"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1152525" cy="774700"/>
                          </a:xfrm>
                          <a:prstGeom prst="rect"/>
                          <a:ln/>
                        </pic:spPr>
                      </pic:pic>
                    </a:graphicData>
                  </a:graphic>
                </wp:inline>
              </w:draw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D">
            <w:pPr>
              <w:jc w:val="both"/>
              <w:rPr>
                <w:b w:val="0"/>
                <w:sz w:val="22"/>
                <w:szCs w:val="22"/>
              </w:rPr>
            </w:pPr>
            <w:r w:rsidDel="00000000" w:rsidR="00000000" w:rsidRPr="00000000">
              <w:rPr>
                <w:b w:val="0"/>
                <w:color w:val="000000"/>
                <w:sz w:val="22"/>
                <w:szCs w:val="22"/>
                <w:rtl w:val="0"/>
              </w:rPr>
              <w:t xml:space="preserve">Punto caliente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E">
            <w:pPr>
              <w:spacing w:after="120" w:lineRule="auto"/>
              <w:jc w:val="both"/>
              <w:rPr>
                <w:b w:val="0"/>
                <w:sz w:val="22"/>
                <w:szCs w:val="22"/>
              </w:rPr>
            </w:pPr>
            <w:r w:rsidDel="00000000" w:rsidR="00000000" w:rsidRPr="00000000">
              <w:rPr>
                <w:b w:val="0"/>
                <w:i w:val="1"/>
                <w:sz w:val="22"/>
                <w:szCs w:val="22"/>
                <w:rtl w:val="0"/>
              </w:rPr>
              <w:t xml:space="preserve">Supply Chain Event Management System</w:t>
            </w:r>
            <w:r w:rsidDel="00000000" w:rsidR="00000000" w:rsidRPr="00000000">
              <w:rPr>
                <w:b w:val="0"/>
                <w:sz w:val="22"/>
                <w:szCs w:val="22"/>
                <w:rtl w:val="0"/>
              </w:rPr>
              <w:t xml:space="preserve"> (SCEM): Controla toda la información que tiene relación con los flujos logísticos y notifica posibles novedades. Contribuye a que cada responsable en su proceso cumpla con su rol, para así evitar que la trazabilidad de la información que alimenta el sistema se vea interrumpida y se pierda.</w:t>
            </w:r>
          </w:p>
          <w:p w:rsidR="00000000" w:rsidDel="00000000" w:rsidP="00000000" w:rsidRDefault="00000000" w:rsidRPr="00000000" w14:paraId="0000024F">
            <w:pPr>
              <w:jc w:val="both"/>
              <w:rPr>
                <w:b w:val="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0">
            <w:pPr>
              <w:jc w:val="both"/>
              <w:rPr>
                <w:b w:val="0"/>
                <w:sz w:val="22"/>
                <w:szCs w:val="22"/>
              </w:rPr>
            </w:pPr>
            <w:r w:rsidDel="00000000" w:rsidR="00000000" w:rsidRPr="00000000">
              <w:rPr/>
              <w:drawing>
                <wp:inline distB="114300" distT="114300" distL="114300" distR="114300">
                  <wp:extent cx="1152525" cy="850900"/>
                  <wp:effectExtent b="0" l="0" r="0" t="0"/>
                  <wp:docPr id="510"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1152525"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1">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b w:val="1"/>
          <w:rtl w:val="0"/>
        </w:rPr>
        <w:t xml:space="preserve">4. </w:t>
      </w:r>
      <w:r w:rsidDel="00000000" w:rsidR="00000000" w:rsidRPr="00000000">
        <w:rPr>
          <w:b w:val="1"/>
          <w:color w:val="000000"/>
          <w:rtl w:val="0"/>
        </w:rPr>
        <w:t xml:space="preserve">Condiciones de recibo</w:t>
      </w:r>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5">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6">
            <w:pPr>
              <w:pStyle w:val="Title"/>
              <w:jc w:val="center"/>
              <w:rPr>
                <w:sz w:val="22"/>
                <w:szCs w:val="22"/>
              </w:rPr>
            </w:pPr>
            <w:bookmarkStart w:colFirst="0" w:colLast="0" w:name="_heading=h.flnf8iyzcq7b" w:id="15"/>
            <w:bookmarkEnd w:id="1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7">
            <w:pPr>
              <w:spacing w:after="120" w:lineRule="auto"/>
              <w:jc w:val="both"/>
              <w:rPr>
                <w:b w:val="0"/>
                <w:sz w:val="22"/>
                <w:szCs w:val="22"/>
              </w:rPr>
            </w:pPr>
            <w:r w:rsidDel="00000000" w:rsidR="00000000" w:rsidRPr="00000000">
              <w:rPr>
                <w:b w:val="0"/>
                <w:sz w:val="22"/>
                <w:szCs w:val="22"/>
                <w:rtl w:val="0"/>
              </w:rPr>
              <w:t xml:space="preserve">En el proceso de recepción de mercancía se pueden identificar diversos e importantes elementos que componen el primer escalón en la gestión logística dentro de un centro de distribución. Estos elementos van desde la recepción, cantidades, información pormenorizada de lo que se recibe, documentos de soporte, conteo físico, pendientes de entrega, confiabilidad del despacho, zona de espera para almacenamiento, distribución física dentro de la bodega, equipos necesarios para su distribución, personal idóneo e infraestructura de la bodega.</w:t>
            </w:r>
          </w:p>
        </w:tc>
      </w:tr>
    </w:tbl>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240" w:lineRule="auto"/>
        <w:jc w:val="both"/>
        <w:rPr>
          <w:b w:val="1"/>
        </w:rPr>
      </w:pPr>
      <w:r w:rsidDel="00000000" w:rsidR="00000000" w:rsidRPr="00000000">
        <w:rPr>
          <w:b w:val="1"/>
          <w:rtl w:val="0"/>
        </w:rPr>
        <w:t xml:space="preserve">Cantidades de recibo y fecha de recibo</w:t>
      </w:r>
    </w:p>
    <w:p w:rsidR="00000000" w:rsidDel="00000000" w:rsidP="00000000" w:rsidRDefault="00000000" w:rsidRPr="00000000" w14:paraId="0000025B">
      <w:pPr>
        <w:spacing w:after="120" w:line="240" w:lineRule="auto"/>
        <w:jc w:val="both"/>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D">
            <w:pPr>
              <w:pStyle w:val="Title"/>
              <w:jc w:val="center"/>
              <w:rPr>
                <w:sz w:val="22"/>
                <w:szCs w:val="22"/>
              </w:rPr>
            </w:pPr>
            <w:bookmarkStart w:colFirst="0" w:colLast="0" w:name="_heading=h.6ru7q2uq0hu" w:id="16"/>
            <w:bookmarkEnd w:id="16"/>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E">
            <w:pPr>
              <w:spacing w:after="120" w:lineRule="auto"/>
              <w:jc w:val="both"/>
              <w:rPr>
                <w:b w:val="0"/>
                <w:color w:val="38761d"/>
                <w:sz w:val="22"/>
                <w:szCs w:val="22"/>
              </w:rPr>
            </w:pPr>
            <w:r w:rsidDel="00000000" w:rsidR="00000000" w:rsidRPr="00000000">
              <w:rPr>
                <w:b w:val="0"/>
                <w:sz w:val="22"/>
                <w:szCs w:val="22"/>
                <w:rtl w:val="0"/>
              </w:rPr>
              <w:t xml:space="preserve">Es importante tener en cuenta las cantidades en el recibo de pedidos, porque indican la cantidad de insumos o productos que son entregados por parte del proveedor, en contraste con las órdenes de pedido emitidas a este. También se realizan comprobaciones documentales y físicas de las condiciones de recepción y se generan informes de novedades que indican posibles condiciones de recibo. Este subproceso es vital, dado que permite, desde un inicio, el orden en la gestión de almacenaje y hace posible llevar a cabo las estrategias de almacenamiento PEPS (Primero en Entrar Primero en Salir), UEPS (Últimas Entradas Primeras Salidas), promedio ponderado, etc.; además, ayudan a definir la distribución física de lo recibido en el almacén, los cuidados y los equipos que se deben utilizar, entre otros aspectos relevantes.</w:t>
            </w:r>
            <w:r w:rsidDel="00000000" w:rsidR="00000000" w:rsidRPr="00000000">
              <w:rPr>
                <w:rtl w:val="0"/>
              </w:rPr>
            </w:r>
          </w:p>
        </w:tc>
      </w:tr>
    </w:tbl>
    <w:p w:rsidR="00000000" w:rsidDel="00000000" w:rsidP="00000000" w:rsidRDefault="00000000" w:rsidRPr="00000000" w14:paraId="00000260">
      <w:pPr>
        <w:spacing w:after="120" w:line="240" w:lineRule="auto"/>
        <w:jc w:val="both"/>
        <w:rPr>
          <w:b w:val="1"/>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240" w:lineRule="auto"/>
        <w:jc w:val="both"/>
        <w:rPr>
          <w:b w:val="1"/>
          <w:strike w:val="1"/>
          <w:color w:val="ff0000"/>
        </w:rPr>
      </w:pPr>
      <w:r w:rsidDel="00000000" w:rsidR="00000000" w:rsidRPr="00000000">
        <w:rPr>
          <w:rtl w:val="0"/>
        </w:rPr>
      </w:r>
    </w:p>
    <w:p w:rsidR="00000000" w:rsidDel="00000000" w:rsidP="00000000" w:rsidRDefault="00000000" w:rsidRPr="00000000" w14:paraId="00000262">
      <w:pPr>
        <w:spacing w:after="120" w:line="240" w:lineRule="auto"/>
        <w:jc w:val="both"/>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3">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4">
            <w:pPr>
              <w:pStyle w:val="Title"/>
              <w:jc w:val="center"/>
              <w:rPr>
                <w:sz w:val="22"/>
                <w:szCs w:val="22"/>
              </w:rPr>
            </w:pPr>
            <w:bookmarkStart w:colFirst="0" w:colLast="0" w:name="_heading=h.sbnnr4h3qh1e" w:id="17"/>
            <w:bookmarkEnd w:id="17"/>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5">
            <w:pPr>
              <w:spacing w:after="120" w:lineRule="auto"/>
              <w:jc w:val="both"/>
              <w:rPr>
                <w:b w:val="0"/>
                <w:sz w:val="22"/>
                <w:szCs w:val="22"/>
              </w:rPr>
            </w:pPr>
            <w:r w:rsidDel="00000000" w:rsidR="00000000" w:rsidRPr="00000000">
              <w:rPr>
                <w:b w:val="0"/>
                <w:sz w:val="22"/>
                <w:szCs w:val="22"/>
                <w:rtl w:val="0"/>
              </w:rPr>
              <w:t xml:space="preserve">La fecha de recibo en un proceso de recepción de mercancía es muy importante para la trazabilidad, porque todo debe estar debidamente orquestado y coordinado entre el proveedor y el comprador, de tal forma que no haya pérdidas de recursos. El incumplimiento en la fecha podría crear retrasos en los envíos de pedidos a clientes, inconformidad y daños en la imagen de la organización.</w:t>
            </w:r>
          </w:p>
        </w:tc>
      </w:tr>
    </w:tbl>
    <w:p w:rsidR="00000000" w:rsidDel="00000000" w:rsidP="00000000" w:rsidRDefault="00000000" w:rsidRPr="00000000" w14:paraId="00000267">
      <w:pPr>
        <w:spacing w:after="120" w:line="240" w:lineRule="auto"/>
        <w:jc w:val="both"/>
        <w:rPr>
          <w:b w:val="1"/>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240" w:lineRule="auto"/>
        <w:jc w:val="both"/>
        <w:rPr>
          <w:b w:val="1"/>
          <w:strike w:val="1"/>
          <w:color w:val="ff0000"/>
        </w:rPr>
      </w:pPr>
      <w:r w:rsidDel="00000000" w:rsidR="00000000" w:rsidRPr="00000000">
        <w:rPr>
          <w:rtl w:val="0"/>
        </w:rPr>
      </w:r>
    </w:p>
    <w:p w:rsidR="00000000" w:rsidDel="00000000" w:rsidP="00000000" w:rsidRDefault="00000000" w:rsidRPr="00000000" w14:paraId="00000269">
      <w:pPr>
        <w:spacing w:after="120" w:line="240" w:lineRule="auto"/>
        <w:jc w:val="both"/>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A">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B">
            <w:pPr>
              <w:pStyle w:val="Title"/>
              <w:jc w:val="center"/>
              <w:rPr>
                <w:sz w:val="22"/>
                <w:szCs w:val="22"/>
              </w:rPr>
            </w:pPr>
            <w:bookmarkStart w:colFirst="0" w:colLast="0" w:name="_heading=h.74oc0xftw8o8" w:id="18"/>
            <w:bookmarkEnd w:id="18"/>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C">
            <w:pPr>
              <w:spacing w:after="120" w:lineRule="auto"/>
              <w:jc w:val="both"/>
              <w:rPr>
                <w:b w:val="0"/>
                <w:sz w:val="22"/>
                <w:szCs w:val="22"/>
              </w:rPr>
            </w:pPr>
            <w:r w:rsidDel="00000000" w:rsidR="00000000" w:rsidRPr="00000000">
              <w:rPr>
                <w:b w:val="0"/>
                <w:sz w:val="22"/>
                <w:szCs w:val="22"/>
                <w:rtl w:val="0"/>
              </w:rPr>
              <w:t xml:space="preserve">Otro aspecto muy importante en la trazabilidad es la buena gestión de los tiempos de entrega, esto porque se debe cumplir el cronograma de actividades y tiempos de recibo. Tanto el cronograma de Gantt como el de Pert indican el tiempo, recursos y responsables necesarios para el proceso de recepción, además de los movimientos internos en la distribución física de la mercancía en el almacén, los equipos requeridos y el personal necesario, todo esto en un tiempo estimado y medido para que exista un flujo continuo de movimientos, sin tiempos muertos o inactividad en la plataforma de recepción.</w:t>
            </w:r>
          </w:p>
        </w:tc>
      </w:tr>
    </w:tbl>
    <w:p w:rsidR="00000000" w:rsidDel="00000000" w:rsidP="00000000" w:rsidRDefault="00000000" w:rsidRPr="00000000" w14:paraId="0000026E">
      <w:pPr>
        <w:spacing w:after="120" w:line="240" w:lineRule="auto"/>
        <w:jc w:val="both"/>
        <w:rPr>
          <w:b w:val="1"/>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240" w:lineRule="auto"/>
        <w:jc w:val="both"/>
        <w:rPr>
          <w:color w:val="ff0000"/>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0">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1">
            <w:pPr>
              <w:pStyle w:val="Title"/>
              <w:jc w:val="center"/>
              <w:rPr>
                <w:sz w:val="22"/>
                <w:szCs w:val="22"/>
              </w:rPr>
            </w:pPr>
            <w:bookmarkStart w:colFirst="0" w:colLast="0" w:name="_heading=h.5dguwyttceho" w:id="19"/>
            <w:bookmarkEnd w:id="19"/>
            <w:r w:rsidDel="00000000" w:rsidR="00000000" w:rsidRPr="00000000">
              <w:rPr>
                <w:sz w:val="22"/>
                <w:szCs w:val="22"/>
                <w:rtl w:val="0"/>
              </w:rPr>
              <w:t xml:space="preserve">Cajón de texto de color</w:t>
            </w:r>
          </w:p>
        </w:tc>
      </w:tr>
      <w:tr>
        <w:trPr>
          <w:cantSplit w:val="0"/>
          <w:trHeight w:val="91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2">
            <w:pPr>
              <w:jc w:val="both"/>
              <w:rPr>
                <w:b w:val="0"/>
                <w:sz w:val="22"/>
                <w:szCs w:val="22"/>
              </w:rPr>
            </w:pPr>
            <w:r w:rsidDel="00000000" w:rsidR="00000000" w:rsidRPr="00000000">
              <w:rPr>
                <w:b w:val="0"/>
                <w:sz w:val="22"/>
                <w:szCs w:val="22"/>
                <w:rtl w:val="0"/>
              </w:rPr>
              <w:t xml:space="preserve">Este es otro de los aspectos esenciales de la trazabilidad de la mercancía, porque puede dificultar o alargar los tiempos de entrega y de espera para poder contar con esta. Dependiendo del medio de transporte, los seguimientos a la mercancía y la forma de moverla se gestionan por una combinación de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y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especializado, con énfasis en la tecnología GPS, que facilita monitorear el envío minuto a minuto y anticipar y conocer en tiempo real su ubicación.</w:t>
            </w:r>
          </w:p>
        </w:tc>
      </w:tr>
    </w:tbl>
    <w:p w:rsidR="00000000" w:rsidDel="00000000" w:rsidP="00000000" w:rsidRDefault="00000000" w:rsidRPr="00000000" w14:paraId="00000274">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75">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76">
      <w:pPr>
        <w:spacing w:after="120" w:line="240" w:lineRule="auto"/>
        <w:ind w:left="360" w:firstLine="0"/>
        <w:jc w:val="both"/>
        <w:rPr/>
      </w:pPr>
      <w:r w:rsidDel="00000000" w:rsidR="00000000" w:rsidRPr="00000000">
        <w:rPr>
          <w:rtl w:val="0"/>
        </w:rPr>
        <w:t xml:space="preserve">     </w:t>
      </w:r>
    </w:p>
    <w:p w:rsidR="00000000" w:rsidDel="00000000" w:rsidP="00000000" w:rsidRDefault="00000000" w:rsidRPr="00000000" w14:paraId="00000277">
      <w:pPr>
        <w:spacing w:after="120" w:line="240" w:lineRule="auto"/>
        <w:ind w:left="360" w:firstLine="0"/>
        <w:jc w:val="both"/>
        <w:rPr/>
      </w:pPr>
      <w:r w:rsidDel="00000000" w:rsidR="00000000" w:rsidRPr="00000000">
        <w:rPr>
          <w:rtl w:val="0"/>
        </w:rPr>
      </w:r>
    </w:p>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rtl w:val="0"/>
        </w:rPr>
        <w:t xml:space="preserve">5. </w:t>
      </w:r>
      <w:r w:rsidDel="00000000" w:rsidR="00000000" w:rsidRPr="00000000">
        <w:rPr>
          <w:b w:val="1"/>
          <w:color w:val="000000"/>
          <w:rtl w:val="0"/>
        </w:rPr>
        <w:t xml:space="preserve">Indicadores</w:t>
      </w:r>
    </w:p>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bl>
      <w:tblPr>
        <w:tblStyle w:val="Table3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A">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B">
            <w:pPr>
              <w:pStyle w:val="Title"/>
              <w:jc w:val="center"/>
              <w:rPr>
                <w:sz w:val="22"/>
                <w:szCs w:val="22"/>
              </w:rPr>
            </w:pPr>
            <w:bookmarkStart w:colFirst="0" w:colLast="0" w:name="_heading=h.l4zz597n0hao" w:id="20"/>
            <w:bookmarkEnd w:id="20"/>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C">
            <w:pPr>
              <w:jc w:val="both"/>
              <w:rPr>
                <w:b w:val="0"/>
                <w:sz w:val="22"/>
                <w:szCs w:val="22"/>
              </w:rPr>
            </w:pPr>
            <w:r w:rsidDel="00000000" w:rsidR="00000000" w:rsidRPr="00000000">
              <w:rPr>
                <w:b w:val="0"/>
                <w:sz w:val="22"/>
                <w:szCs w:val="22"/>
                <w:rtl w:val="0"/>
              </w:rPr>
              <w:t xml:space="preserve">Los indicadores son herramientas de gestión para medir cuantitativamente el cumplimiento de una variable frente a una meta en un tiempo determinado. Esto nos permite analizar los resultados utilizando metodologías de causa de problemas, como el árbol de problemas, Ishikawa, 5w2h, ¿por qué, por qué, por qué?, entre otras. Los indicadores en gestión de compra, por ejemplo, están enfocados en evaluar y mejorar continuamente la gestión de compras y abastecimiento para medir su grado de conformidad con la naturaleza de la organización y las posibles acciones necesarias para mejorar el proceso.</w:t>
            </w:r>
          </w:p>
        </w:tc>
      </w:tr>
    </w:tbl>
    <w:p w:rsidR="00000000" w:rsidDel="00000000" w:rsidP="00000000" w:rsidRDefault="00000000" w:rsidRPr="00000000" w14:paraId="0000027E">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7F">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80">
      <w:pPr>
        <w:spacing w:after="120" w:line="240" w:lineRule="auto"/>
        <w:ind w:left="360" w:firstLine="0"/>
        <w:jc w:val="both"/>
        <w:rPr>
          <w:b w:val="1"/>
        </w:rPr>
      </w:pPr>
      <w:r w:rsidDel="00000000" w:rsidR="00000000" w:rsidRPr="00000000">
        <w:rPr>
          <w:rtl w:val="0"/>
        </w:rPr>
      </w:r>
    </w:p>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Tipos de indicadores</w:t>
      </w:r>
    </w:p>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line="240" w:lineRule="auto"/>
        <w:jc w:val="both"/>
        <w:rPr>
          <w:b w:val="1"/>
          <w:color w:val="ff0000"/>
        </w:rPr>
      </w:pPr>
      <w:r w:rsidDel="00000000" w:rsidR="00000000" w:rsidRPr="00000000">
        <w:rPr>
          <w:rtl w:val="0"/>
        </w:rPr>
      </w:r>
    </w:p>
    <w:tbl>
      <w:tblPr>
        <w:tblStyle w:val="Table33"/>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8655"/>
        <w:gridCol w:w="3015"/>
        <w:tblGridChange w:id="0">
          <w:tblGrid>
            <w:gridCol w:w="1740"/>
            <w:gridCol w:w="8655"/>
            <w:gridCol w:w="301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4">
            <w:pPr>
              <w:pStyle w:val="Title"/>
              <w:widowControl w:val="0"/>
              <w:jc w:val="center"/>
              <w:rPr>
                <w:sz w:val="22"/>
                <w:szCs w:val="22"/>
              </w:rPr>
            </w:pPr>
            <w:bookmarkStart w:colFirst="0" w:colLast="0" w:name="_heading=h.tyjcwt" w:id="21"/>
            <w:bookmarkEnd w:id="21"/>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jc w:val="both"/>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87">
            <w:pPr>
              <w:spacing w:line="276" w:lineRule="auto"/>
              <w:jc w:val="both"/>
              <w:rPr>
                <w:b w:val="0"/>
                <w:sz w:val="22"/>
                <w:szCs w:val="22"/>
              </w:rPr>
            </w:pPr>
            <w:r w:rsidDel="00000000" w:rsidR="00000000" w:rsidRPr="00000000">
              <w:rPr>
                <w:b w:val="0"/>
                <w:sz w:val="22"/>
                <w:szCs w:val="22"/>
                <w:rtl w:val="0"/>
              </w:rPr>
              <w:t xml:space="preserve">En lo que respecta a los indicadores, puede existir un sinnúmero de estos. No obstante, suelen acopiarse en tres grandes grupos: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9">
            <w:pPr>
              <w:widowControl w:val="0"/>
              <w:jc w:val="both"/>
              <w:rPr>
                <w:b w:val="0"/>
                <w:sz w:val="22"/>
                <w:szCs w:val="22"/>
              </w:rPr>
            </w:pPr>
            <w:r w:rsidDel="00000000" w:rsidR="00000000" w:rsidRPr="00000000">
              <w:rPr/>
              <w:drawing>
                <wp:inline distB="0" distT="0" distL="0" distR="0">
                  <wp:extent cx="5475608" cy="3507642"/>
                  <wp:effectExtent b="0" l="0" r="0" t="0"/>
                  <wp:docPr id="49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475608" cy="350764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0"/>
              <w:jc w:val="both"/>
              <w:rPr>
                <w:b w:val="0"/>
                <w:sz w:val="22"/>
                <w:szCs w:val="22"/>
              </w:rPr>
            </w:pPr>
            <w:hyperlink r:id="rId74">
              <w:r w:rsidDel="00000000" w:rsidR="00000000" w:rsidRPr="00000000">
                <w:rPr>
                  <w:b w:val="0"/>
                  <w:color w:val="1155cc"/>
                  <w:sz w:val="22"/>
                  <w:szCs w:val="22"/>
                  <w:u w:val="single"/>
                  <w:rtl w:val="0"/>
                </w:rPr>
                <w:t xml:space="preserve">https://www.canva.com/design/DAFOr2rUd6s/tS7SYhgaSutEltQV6g0fwQ/edit?utm_content=DAFOr2rUd6s&amp;utm_campaign=designshare&amp;utm_medium=link2&amp;utm_source=sharebutton</w:t>
              </w:r>
            </w:hyperlink>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jc w:val="both"/>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E">
            <w:pPr>
              <w:widowControl w:val="0"/>
              <w:jc w:val="both"/>
              <w:rPr>
                <w:b w:val="0"/>
                <w:sz w:val="22"/>
                <w:szCs w:val="22"/>
              </w:rPr>
            </w:pPr>
            <w:r w:rsidDel="00000000" w:rsidR="00000000" w:rsidRPr="00000000">
              <w:rPr>
                <w:b w:val="0"/>
                <w:sz w:val="22"/>
                <w:szCs w:val="22"/>
                <w:rtl w:val="0"/>
              </w:rPr>
              <w:t xml:space="preserve">137200_CF8_i19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0">
            <w:pPr>
              <w:widowControl w:val="0"/>
              <w:jc w:val="both"/>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91">
            <w:pPr>
              <w:spacing w:after="120" w:lineRule="auto"/>
              <w:jc w:val="both"/>
              <w:rPr>
                <w:b w:val="0"/>
                <w:strike w:val="1"/>
                <w:color w:val="ff0000"/>
                <w:sz w:val="22"/>
                <w:szCs w:val="22"/>
              </w:rPr>
            </w:pPr>
            <w:r w:rsidDel="00000000" w:rsidR="00000000" w:rsidRPr="00000000">
              <w:rPr>
                <w:rtl w:val="0"/>
              </w:rPr>
            </w:r>
          </w:p>
          <w:p w:rsidR="00000000" w:rsidDel="00000000" w:rsidP="00000000" w:rsidRDefault="00000000" w:rsidRPr="00000000" w14:paraId="00000292">
            <w:pPr>
              <w:ind w:left="720" w:firstLine="0"/>
              <w:jc w:val="both"/>
              <w:rPr>
                <w:b w:val="0"/>
                <w:sz w:val="22"/>
                <w:szCs w:val="22"/>
              </w:rPr>
            </w:pPr>
            <w:r w:rsidDel="00000000" w:rsidR="00000000" w:rsidRPr="00000000">
              <w:rPr>
                <w:rtl w:val="0"/>
              </w:rPr>
            </w:r>
          </w:p>
          <w:p w:rsidR="00000000" w:rsidDel="00000000" w:rsidP="00000000" w:rsidRDefault="00000000" w:rsidRPr="00000000" w14:paraId="00000293">
            <w:pPr>
              <w:numPr>
                <w:ilvl w:val="0"/>
                <w:numId w:val="4"/>
              </w:numPr>
              <w:ind w:left="360" w:hanging="360"/>
              <w:jc w:val="both"/>
              <w:rPr>
                <w:b w:val="0"/>
                <w:sz w:val="22"/>
                <w:szCs w:val="22"/>
              </w:rPr>
            </w:pPr>
            <w:r w:rsidDel="00000000" w:rsidR="00000000" w:rsidRPr="00000000">
              <w:rPr>
                <w:b w:val="0"/>
                <w:sz w:val="22"/>
                <w:szCs w:val="22"/>
                <w:rtl w:val="0"/>
              </w:rPr>
              <w:t xml:space="preserve">De eficacia: Su función principal es medir si los procesos se realizan de la manera correcta.</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b w:val="0"/>
                <w:sz w:val="22"/>
                <w:szCs w:val="22"/>
              </w:rPr>
            </w:pPr>
            <w:r w:rsidDel="00000000" w:rsidR="00000000" w:rsidRPr="00000000">
              <w:rPr/>
              <w:drawing>
                <wp:inline distB="114300" distT="114300" distL="114300" distR="114300">
                  <wp:extent cx="1781175" cy="1231900"/>
                  <wp:effectExtent b="0" l="0" r="0" t="0"/>
                  <wp:docPr id="496"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1781175"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jc w:val="both"/>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96">
            <w:pPr>
              <w:numPr>
                <w:ilvl w:val="0"/>
                <w:numId w:val="4"/>
              </w:numPr>
              <w:spacing w:after="120" w:lineRule="auto"/>
              <w:ind w:left="360" w:hanging="360"/>
              <w:jc w:val="both"/>
              <w:rPr>
                <w:b w:val="0"/>
                <w:sz w:val="22"/>
                <w:szCs w:val="22"/>
              </w:rPr>
            </w:pPr>
            <w:r w:rsidDel="00000000" w:rsidR="00000000" w:rsidRPr="00000000">
              <w:rPr>
                <w:b w:val="0"/>
                <w:sz w:val="22"/>
                <w:szCs w:val="22"/>
                <w:rtl w:val="0"/>
              </w:rPr>
              <w:t xml:space="preserve">De eficiencia: Miden si los procesos, además de hacerse de manera correcta, utilizan menos recursos.</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both"/>
              <w:rPr>
                <w:b w:val="0"/>
                <w:sz w:val="22"/>
                <w:szCs w:val="22"/>
              </w:rPr>
            </w:pPr>
            <w:r w:rsidDel="00000000" w:rsidR="00000000" w:rsidRPr="00000000">
              <w:rPr/>
              <w:drawing>
                <wp:inline distB="114300" distT="114300" distL="114300" distR="114300">
                  <wp:extent cx="1781175" cy="1219200"/>
                  <wp:effectExtent b="0" l="0" r="0" t="0"/>
                  <wp:docPr id="497"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1781175"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both"/>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99">
            <w:pPr>
              <w:numPr>
                <w:ilvl w:val="0"/>
                <w:numId w:val="4"/>
              </w:numPr>
              <w:spacing w:after="120" w:lineRule="auto"/>
              <w:ind w:left="360" w:hanging="360"/>
              <w:jc w:val="both"/>
              <w:rPr>
                <w:b w:val="0"/>
                <w:sz w:val="22"/>
                <w:szCs w:val="22"/>
              </w:rPr>
            </w:pPr>
            <w:r w:rsidDel="00000000" w:rsidR="00000000" w:rsidRPr="00000000">
              <w:rPr>
                <w:b w:val="0"/>
                <w:sz w:val="22"/>
                <w:szCs w:val="22"/>
                <w:rtl w:val="0"/>
              </w:rPr>
              <w:t xml:space="preserve">De efectividad: Evalúan el impacto de la gestión en un determinado periodo, teniendo en cuenta las actividades realizadas y los recursos utilizados.</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both"/>
              <w:rPr>
                <w:b w:val="0"/>
                <w:sz w:val="22"/>
                <w:szCs w:val="22"/>
              </w:rPr>
            </w:pPr>
            <w:r w:rsidDel="00000000" w:rsidR="00000000" w:rsidRPr="00000000">
              <w:rPr/>
              <w:drawing>
                <wp:inline distB="114300" distT="114300" distL="114300" distR="114300">
                  <wp:extent cx="1781175" cy="1181100"/>
                  <wp:effectExtent b="0" l="0" r="0" t="0"/>
                  <wp:docPr id="498"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1781175" cy="118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both"/>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9C">
            <w:pPr>
              <w:spacing w:after="120" w:lineRule="auto"/>
              <w:jc w:val="both"/>
              <w:rPr>
                <w:b w:val="0"/>
                <w:sz w:val="22"/>
                <w:szCs w:val="22"/>
              </w:rPr>
            </w:pPr>
            <w:r w:rsidDel="00000000" w:rsidR="00000000" w:rsidRPr="00000000">
              <w:rPr>
                <w:b w:val="0"/>
                <w:sz w:val="22"/>
                <w:szCs w:val="22"/>
                <w:rtl w:val="0"/>
              </w:rPr>
              <w:t xml:space="preserve">Para la gestión de compras, entre los indicadores más usados están:</w:t>
            </w:r>
          </w:p>
          <w:p w:rsidR="00000000" w:rsidDel="00000000" w:rsidP="00000000" w:rsidRDefault="00000000" w:rsidRPr="00000000" w14:paraId="0000029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9E">
            <w:pPr>
              <w:numPr>
                <w:ilvl w:val="0"/>
                <w:numId w:val="6"/>
              </w:numPr>
              <w:spacing w:after="120" w:lineRule="auto"/>
              <w:ind w:left="720" w:hanging="360"/>
              <w:jc w:val="both"/>
              <w:rPr>
                <w:b w:val="0"/>
                <w:sz w:val="22"/>
                <w:szCs w:val="22"/>
              </w:rPr>
            </w:pPr>
            <m:oMath>
              <m:r>
                <w:rPr>
                  <w:rFonts w:ascii="Cambria Math" w:cs="Cambria Math" w:eastAsia="Cambria Math" w:hAnsi="Cambria Math"/>
                  <w:sz w:val="22"/>
                  <w:szCs w:val="22"/>
                </w:rPr>
                <m:t xml:space="preserve">Calidad de pedidos generados=</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Pedidos generados   sin problemas </m:t>
                  </m:r>
                </m:num>
                <m:den>
                  <m:r>
                    <w:rPr>
                      <w:rFonts w:ascii="Cambria Math" w:cs="Cambria Math" w:eastAsia="Cambria Math" w:hAnsi="Cambria Math"/>
                      <w:sz w:val="22"/>
                      <w:szCs w:val="22"/>
                    </w:rPr>
                    <m:t xml:space="preserve">Total pedidos generados</m:t>
                  </m:r>
                </m:den>
              </m:f>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29F">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A0">
            <w:pPr>
              <w:numPr>
                <w:ilvl w:val="0"/>
                <w:numId w:val="6"/>
              </w:numPr>
              <w:spacing w:after="120" w:lineRule="auto"/>
              <w:ind w:left="720" w:hanging="360"/>
              <w:jc w:val="both"/>
              <w:rPr>
                <w:b w:val="0"/>
                <w:sz w:val="22"/>
                <w:szCs w:val="22"/>
              </w:rPr>
            </w:pPr>
            <m:oMath>
              <m:r>
                <w:rPr>
                  <w:rFonts w:ascii="Cambria Math" w:cs="Cambria Math" w:eastAsia="Cambria Math" w:hAnsi="Cambria Math"/>
                  <w:sz w:val="22"/>
                  <w:szCs w:val="22"/>
                </w:rPr>
                <m:t xml:space="preserve">Calidad de proveedores= </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proveedores certificados</m:t>
                  </m:r>
                </m:num>
                <m:den>
                  <m:r>
                    <w:rPr>
                      <w:rFonts w:ascii="Cambria Math" w:cs="Cambria Math" w:eastAsia="Cambria Math" w:hAnsi="Cambria Math"/>
                      <w:sz w:val="22"/>
                      <w:szCs w:val="22"/>
                    </w:rPr>
                    <m:t xml:space="preserve">total proveedores</m:t>
                  </m:r>
                </m:den>
              </m:f>
            </m:oMath>
            <w:r w:rsidDel="00000000" w:rsidR="00000000" w:rsidRPr="00000000">
              <w:rPr>
                <w:rtl w:val="0"/>
              </w:rPr>
            </w:r>
          </w:p>
          <w:p w:rsidR="00000000" w:rsidDel="00000000" w:rsidP="00000000" w:rsidRDefault="00000000" w:rsidRPr="00000000" w14:paraId="000002A1">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A2">
            <w:pPr>
              <w:numPr>
                <w:ilvl w:val="0"/>
                <w:numId w:val="6"/>
              </w:numPr>
              <w:ind w:left="720" w:hanging="360"/>
              <w:jc w:val="both"/>
              <w:rPr>
                <w:b w:val="0"/>
                <w:sz w:val="22"/>
                <w:szCs w:val="22"/>
              </w:rPr>
            </w:pPr>
            <m:oMath>
              <m:r>
                <w:rPr>
                  <w:rFonts w:ascii="Cambria Math" w:cs="Cambria Math" w:eastAsia="Cambria Math" w:hAnsi="Cambria Math"/>
                  <w:sz w:val="22"/>
                  <w:szCs w:val="22"/>
                </w:rPr>
                <m:t xml:space="preserve">Calidad de pedidos=</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Pedidos generados   sin problemas </m:t>
                  </m:r>
                </m:num>
                <m:den>
                  <m:r>
                    <w:rPr>
                      <w:rFonts w:ascii="Cambria Math" w:cs="Cambria Math" w:eastAsia="Cambria Math" w:hAnsi="Cambria Math"/>
                      <w:sz w:val="22"/>
                      <w:szCs w:val="22"/>
                    </w:rPr>
                    <m:t xml:space="preserve">Total pedidos generados</m:t>
                  </m:r>
                </m:den>
              </m:f>
              <m:r>
                <w:rPr>
                  <w:rFonts w:ascii="Cambria Math" w:cs="Cambria Math" w:eastAsia="Cambria Math" w:hAnsi="Cambria Math"/>
                  <w:sz w:val="22"/>
                  <w:szCs w:val="22"/>
                </w:rPr>
                <m:t xml:space="preserve">*100</m:t>
              </m:r>
            </m:oMath>
            <w:r w:rsidDel="00000000" w:rsidR="00000000" w:rsidRPr="00000000">
              <w:rPr>
                <w:rtl w:val="0"/>
              </w:rPr>
            </w:r>
          </w:p>
          <w:p w:rsidR="00000000" w:rsidDel="00000000" w:rsidP="00000000" w:rsidRDefault="00000000" w:rsidRPr="00000000" w14:paraId="000002A3">
            <w:pPr>
              <w:ind w:left="720" w:firstLine="0"/>
              <w:jc w:val="both"/>
              <w:rPr>
                <w:b w:val="0"/>
                <w:sz w:val="22"/>
                <w:szCs w:val="22"/>
              </w:rPr>
            </w:pPr>
            <w:r w:rsidDel="00000000" w:rsidR="00000000" w:rsidRPr="00000000">
              <w:rPr>
                <w:rtl w:val="0"/>
              </w:rPr>
            </w:r>
          </w:p>
          <w:p w:rsidR="00000000" w:rsidDel="00000000" w:rsidP="00000000" w:rsidRDefault="00000000" w:rsidRPr="00000000" w14:paraId="000002A4">
            <w:pPr>
              <w:numPr>
                <w:ilvl w:val="1"/>
                <w:numId w:val="6"/>
              </w:numPr>
              <w:ind w:left="1440" w:hanging="360"/>
              <w:jc w:val="both"/>
              <w:rPr>
                <w:b w:val="0"/>
                <w:sz w:val="22"/>
                <w:szCs w:val="22"/>
              </w:rPr>
            </w:pPr>
            <m:oMath>
              <m:r>
                <w:rPr>
                  <w:rFonts w:ascii="Cambria Math" w:cs="Cambria Math" w:eastAsia="Cambria Math" w:hAnsi="Cambria Math"/>
                  <w:sz w:val="22"/>
                  <w:szCs w:val="22"/>
                </w:rPr>
                <m:t xml:space="preserve">Volumen de compra=</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Valor de compra</m:t>
                  </m:r>
                </m:num>
                <m:den>
                  <m:r>
                    <w:rPr>
                      <w:rFonts w:ascii="Cambria Math" w:cs="Cambria Math" w:eastAsia="Cambria Math" w:hAnsi="Cambria Math"/>
                      <w:sz w:val="22"/>
                      <w:szCs w:val="22"/>
                    </w:rPr>
                    <m:t xml:space="preserve">Valor de ventas</m:t>
                  </m:r>
                </m:den>
              </m:f>
            </m:oMath>
            <w:r w:rsidDel="00000000" w:rsidR="00000000" w:rsidRPr="00000000">
              <w:rPr>
                <w:rtl w:val="0"/>
              </w:rPr>
            </w:r>
          </w:p>
          <w:p w:rsidR="00000000" w:rsidDel="00000000" w:rsidP="00000000" w:rsidRDefault="00000000" w:rsidRPr="00000000" w14:paraId="000002A5">
            <w:pPr>
              <w:numPr>
                <w:ilvl w:val="1"/>
                <w:numId w:val="6"/>
              </w:numPr>
              <w:ind w:left="1440" w:hanging="360"/>
              <w:jc w:val="both"/>
              <w:rPr>
                <w:b w:val="0"/>
                <w:sz w:val="22"/>
                <w:szCs w:val="22"/>
              </w:rPr>
            </w:pPr>
            <m:oMath>
              <m:r>
                <w:rPr>
                  <w:rFonts w:ascii="Cambria Math" w:cs="Cambria Math" w:eastAsia="Cambria Math" w:hAnsi="Cambria Math"/>
                  <w:sz w:val="22"/>
                  <w:szCs w:val="22"/>
                </w:rPr>
                <m:t xml:space="preserve">Entregas perfectamente recibidas=</m:t>
              </m:r>
              <m:f>
                <m:fPr>
                  <m:ctrlPr>
                    <w:rPr>
                      <w:rFonts w:ascii="Cambria Math" w:cs="Cambria Math" w:eastAsia="Cambria Math" w:hAnsi="Cambria Math"/>
                      <w:sz w:val="22"/>
                      <w:szCs w:val="22"/>
                    </w:rPr>
                  </m:ctrlPr>
                </m:fPr>
                <m:num>
                  <m:r>
                    <w:rPr>
                      <w:rFonts w:ascii="Cambria Math" w:cs="Cambria Math" w:eastAsia="Cambria Math" w:hAnsi="Cambria Math"/>
                      <w:sz w:val="22"/>
                      <w:szCs w:val="22"/>
                    </w:rPr>
                    <m:t xml:space="preserve">Pedidos rechazados</m:t>
                  </m:r>
                </m:num>
                <m:den>
                  <m:r>
                    <w:rPr>
                      <w:rFonts w:ascii="Cambria Math" w:cs="Cambria Math" w:eastAsia="Cambria Math" w:hAnsi="Cambria Math"/>
                      <w:sz w:val="22"/>
                      <w:szCs w:val="22"/>
                    </w:rPr>
                    <m:t xml:space="preserve">Total órdenes de compra recibidas</m:t>
                  </m:r>
                </m:den>
              </m:f>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jc w:val="both"/>
              <w:rPr>
                <w:b w:val="0"/>
                <w:sz w:val="22"/>
                <w:szCs w:val="22"/>
              </w:rPr>
            </w:pPr>
            <w:r w:rsidDel="00000000" w:rsidR="00000000" w:rsidRPr="00000000">
              <w:rPr/>
              <w:drawing>
                <wp:inline distB="114300" distT="114300" distL="114300" distR="114300">
                  <wp:extent cx="1781175" cy="1257300"/>
                  <wp:effectExtent b="0" l="0" r="0" t="0"/>
                  <wp:docPr id="499"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1781175" cy="125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7">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A8">
      <w:pPr>
        <w:widowControl w:val="0"/>
        <w:spacing w:line="240" w:lineRule="auto"/>
        <w:jc w:val="both"/>
        <w:rPr>
          <w:b w:val="1"/>
          <w:color w:val="7f7f7f"/>
        </w:rPr>
      </w:pPr>
      <w:r w:rsidDel="00000000" w:rsidR="00000000" w:rsidRPr="00000000">
        <w:rPr>
          <w:rtl w:val="0"/>
        </w:rPr>
      </w:r>
    </w:p>
    <w:p w:rsidR="00000000" w:rsidDel="00000000" w:rsidP="00000000" w:rsidRDefault="00000000" w:rsidRPr="00000000" w14:paraId="000002A9">
      <w:pPr>
        <w:widowControl w:val="0"/>
        <w:spacing w:line="240" w:lineRule="auto"/>
        <w:jc w:val="both"/>
        <w:rPr>
          <w:b w:val="1"/>
          <w:color w:val="7f7f7f"/>
        </w:rPr>
      </w:pPr>
      <w:r w:rsidDel="00000000" w:rsidR="00000000" w:rsidRPr="00000000">
        <w:rPr>
          <w:rtl w:val="0"/>
        </w:rPr>
      </w:r>
    </w:p>
    <w:p w:rsidR="00000000" w:rsidDel="00000000" w:rsidP="00000000" w:rsidRDefault="00000000" w:rsidRPr="00000000" w14:paraId="000002AA">
      <w:pPr>
        <w:widowControl w:val="0"/>
        <w:spacing w:line="240" w:lineRule="auto"/>
        <w:jc w:val="both"/>
        <w:rPr>
          <w:b w:val="1"/>
        </w:rPr>
      </w:pPr>
      <w:r w:rsidDel="00000000" w:rsidR="00000000" w:rsidRPr="00000000">
        <w:rPr>
          <w:b w:val="1"/>
          <w:rtl w:val="0"/>
        </w:rPr>
        <w:t xml:space="preserve">Características y aplicación de los indicadores</w:t>
      </w:r>
    </w:p>
    <w:p w:rsidR="00000000" w:rsidDel="00000000" w:rsidP="00000000" w:rsidRDefault="00000000" w:rsidRPr="00000000" w14:paraId="000002AB">
      <w:pPr>
        <w:widowControl w:val="0"/>
        <w:spacing w:line="240" w:lineRule="auto"/>
        <w:jc w:val="both"/>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D">
            <w:pPr>
              <w:pStyle w:val="Title"/>
              <w:jc w:val="center"/>
              <w:rPr>
                <w:sz w:val="22"/>
                <w:szCs w:val="22"/>
              </w:rPr>
            </w:pPr>
            <w:bookmarkStart w:colFirst="0" w:colLast="0" w:name="_heading=h.l0hktrjb5xnw" w:id="22"/>
            <w:bookmarkEnd w:id="2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jc w:val="both"/>
              <w:rPr>
                <w:b w:val="0"/>
                <w:sz w:val="22"/>
                <w:szCs w:val="22"/>
              </w:rPr>
            </w:pPr>
            <w:r w:rsidDel="00000000" w:rsidR="00000000" w:rsidRPr="00000000">
              <w:rPr>
                <w:b w:val="0"/>
                <w:sz w:val="22"/>
                <w:szCs w:val="22"/>
                <w:rtl w:val="0"/>
              </w:rPr>
              <w:t xml:space="preserve">Los indicadores de gestión tienen en común los siguientes aspectos relevantes: </w:t>
            </w:r>
          </w:p>
          <w:p w:rsidR="00000000" w:rsidDel="00000000" w:rsidP="00000000" w:rsidRDefault="00000000" w:rsidRPr="00000000" w14:paraId="000002AF">
            <w:pPr>
              <w:numPr>
                <w:ilvl w:val="0"/>
                <w:numId w:val="5"/>
              </w:numPr>
              <w:ind w:left="720" w:hanging="360"/>
              <w:jc w:val="both"/>
              <w:rPr>
                <w:b w:val="0"/>
                <w:sz w:val="22"/>
                <w:szCs w:val="22"/>
              </w:rPr>
            </w:pPr>
            <w:r w:rsidDel="00000000" w:rsidR="00000000" w:rsidRPr="00000000">
              <w:rPr>
                <w:b w:val="0"/>
                <w:sz w:val="22"/>
                <w:szCs w:val="22"/>
                <w:rtl w:val="0"/>
              </w:rPr>
              <w:t xml:space="preserve">Son proyectivos y perspectivos, miden cambios en una situación determinada durante el tiempo.</w:t>
            </w:r>
          </w:p>
          <w:p w:rsidR="00000000" w:rsidDel="00000000" w:rsidP="00000000" w:rsidRDefault="00000000" w:rsidRPr="00000000" w14:paraId="000002B0">
            <w:pPr>
              <w:numPr>
                <w:ilvl w:val="0"/>
                <w:numId w:val="5"/>
              </w:numPr>
              <w:ind w:left="720" w:hanging="360"/>
              <w:jc w:val="both"/>
              <w:rPr>
                <w:b w:val="0"/>
                <w:sz w:val="22"/>
                <w:szCs w:val="22"/>
              </w:rPr>
            </w:pPr>
            <w:r w:rsidDel="00000000" w:rsidR="00000000" w:rsidRPr="00000000">
              <w:rPr>
                <w:b w:val="0"/>
                <w:sz w:val="22"/>
                <w:szCs w:val="22"/>
                <w:rtl w:val="0"/>
              </w:rPr>
              <w:t xml:space="preserve">Permiten revisar los resultados de acciones tomadas o hacerles seguimiento. </w:t>
            </w:r>
          </w:p>
          <w:p w:rsidR="00000000" w:rsidDel="00000000" w:rsidP="00000000" w:rsidRDefault="00000000" w:rsidRPr="00000000" w14:paraId="000002B1">
            <w:pPr>
              <w:numPr>
                <w:ilvl w:val="0"/>
                <w:numId w:val="5"/>
              </w:numPr>
              <w:ind w:left="720" w:hanging="360"/>
              <w:jc w:val="both"/>
              <w:rPr>
                <w:b w:val="0"/>
                <w:sz w:val="22"/>
                <w:szCs w:val="22"/>
              </w:rPr>
            </w:pPr>
            <w:r w:rsidDel="00000000" w:rsidR="00000000" w:rsidRPr="00000000">
              <w:rPr>
                <w:b w:val="0"/>
                <w:sz w:val="22"/>
                <w:szCs w:val="22"/>
                <w:rtl w:val="0"/>
              </w:rPr>
              <w:t xml:space="preserve">Permiten evaluar el cumplimiento de objetivos de desarrollo organizacional.</w:t>
            </w:r>
          </w:p>
          <w:p w:rsidR="00000000" w:rsidDel="00000000" w:rsidP="00000000" w:rsidRDefault="00000000" w:rsidRPr="00000000" w14:paraId="000002B2">
            <w:pPr>
              <w:numPr>
                <w:ilvl w:val="0"/>
                <w:numId w:val="5"/>
              </w:numPr>
              <w:ind w:left="720" w:hanging="360"/>
              <w:jc w:val="both"/>
              <w:rPr>
                <w:sz w:val="22"/>
                <w:szCs w:val="22"/>
              </w:rPr>
            </w:pPr>
            <w:r w:rsidDel="00000000" w:rsidR="00000000" w:rsidRPr="00000000">
              <w:rPr>
                <w:b w:val="0"/>
                <w:sz w:val="22"/>
                <w:szCs w:val="22"/>
                <w:rtl w:val="0"/>
              </w:rPr>
              <w:t xml:space="preserve">Son valiosos para determinar cómo alcanzar mejores resultados en los proyectos de desarrollo.</w:t>
            </w:r>
            <w:r w:rsidDel="00000000" w:rsidR="00000000" w:rsidRPr="00000000">
              <w:rPr>
                <w:rtl w:val="0"/>
              </w:rPr>
            </w:r>
          </w:p>
        </w:tc>
      </w:tr>
    </w:tbl>
    <w:p w:rsidR="00000000" w:rsidDel="00000000" w:rsidP="00000000" w:rsidRDefault="00000000" w:rsidRPr="00000000" w14:paraId="000002B4">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B5">
      <w:pPr>
        <w:tabs>
          <w:tab w:val="left" w:leader="none" w:pos="14459"/>
        </w:tabs>
        <w:spacing w:line="240" w:lineRule="auto"/>
        <w:ind w:right="391"/>
        <w:jc w:val="both"/>
        <w:rPr>
          <w:b w:val="1"/>
        </w:rPr>
      </w:pP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blHeader w:val="0"/>
        </w:trPr>
        <w:tc>
          <w:tcPr>
            <w:shd w:fill="8db3e2" w:val="clear"/>
          </w:tcPr>
          <w:p w:rsidR="00000000" w:rsidDel="00000000" w:rsidP="00000000" w:rsidRDefault="00000000" w:rsidRPr="00000000" w14:paraId="000002B6">
            <w:pPr>
              <w:tabs>
                <w:tab w:val="left" w:leader="none" w:pos="14459"/>
              </w:tabs>
              <w:spacing w:after="120" w:lineRule="auto"/>
              <w:ind w:right="175"/>
              <w:jc w:val="both"/>
              <w:rPr>
                <w:sz w:val="22"/>
                <w:szCs w:val="22"/>
              </w:rPr>
            </w:pPr>
            <w:r w:rsidDel="00000000" w:rsidR="00000000" w:rsidRPr="00000000">
              <w:rPr>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2B7">
            <w:pPr>
              <w:spacing w:after="120" w:lineRule="auto"/>
              <w:jc w:val="both"/>
              <w:rPr>
                <w:b w:val="0"/>
                <w:sz w:val="22"/>
                <w:szCs w:val="22"/>
              </w:rPr>
            </w:pPr>
            <w:r w:rsidDel="00000000" w:rsidR="00000000" w:rsidRPr="00000000">
              <w:rPr>
                <w:b w:val="0"/>
                <w:sz w:val="22"/>
                <w:szCs w:val="22"/>
                <w:rtl w:val="0"/>
              </w:rPr>
              <w:t xml:space="preserve">Y ¿cómo funciona la aplicación de los indicadores?</w:t>
            </w:r>
          </w:p>
        </w:tc>
      </w:tr>
    </w:tbl>
    <w:p w:rsidR="00000000" w:rsidDel="00000000" w:rsidP="00000000" w:rsidRDefault="00000000" w:rsidRPr="00000000" w14:paraId="000002B8">
      <w:pPr>
        <w:spacing w:after="120" w:line="240" w:lineRule="auto"/>
        <w:ind w:left="360" w:firstLine="0"/>
        <w:jc w:val="both"/>
        <w:rPr>
          <w:b w:val="1"/>
        </w:rPr>
      </w:pPr>
      <w:r w:rsidDel="00000000" w:rsidR="00000000" w:rsidRPr="00000000">
        <w:rPr>
          <w:rtl w:val="0"/>
        </w:rPr>
      </w:r>
    </w:p>
    <w:p w:rsidR="00000000" w:rsidDel="00000000" w:rsidP="00000000" w:rsidRDefault="00000000" w:rsidRPr="00000000" w14:paraId="000002B9">
      <w:pPr>
        <w:widowControl w:val="0"/>
        <w:spacing w:line="240" w:lineRule="auto"/>
        <w:jc w:val="both"/>
        <w:rPr>
          <w:b w:val="1"/>
          <w:strike w:val="1"/>
          <w:color w:val="ff0000"/>
        </w:rPr>
      </w:pPr>
      <w:r w:rsidDel="00000000" w:rsidR="00000000" w:rsidRPr="00000000">
        <w:rPr>
          <w:rtl w:val="0"/>
        </w:rPr>
      </w:r>
    </w:p>
    <w:p w:rsidR="00000000" w:rsidDel="00000000" w:rsidP="00000000" w:rsidRDefault="00000000" w:rsidRPr="00000000" w14:paraId="000002BA">
      <w:pPr>
        <w:widowControl w:val="0"/>
        <w:spacing w:line="240" w:lineRule="auto"/>
        <w:jc w:val="both"/>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B">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C">
            <w:pPr>
              <w:pStyle w:val="Title"/>
              <w:jc w:val="center"/>
              <w:rPr>
                <w:sz w:val="22"/>
                <w:szCs w:val="22"/>
              </w:rPr>
            </w:pPr>
            <w:bookmarkStart w:colFirst="0" w:colLast="0" w:name="_heading=h.prrvyke0914e" w:id="23"/>
            <w:bookmarkEnd w:id="23"/>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D">
            <w:pPr>
              <w:jc w:val="both"/>
              <w:rPr>
                <w:b w:val="0"/>
                <w:sz w:val="22"/>
                <w:szCs w:val="22"/>
              </w:rPr>
            </w:pPr>
            <w:r w:rsidDel="00000000" w:rsidR="00000000" w:rsidRPr="00000000">
              <w:rPr>
                <w:b w:val="0"/>
                <w:sz w:val="22"/>
                <w:szCs w:val="22"/>
                <w:rtl w:val="0"/>
              </w:rPr>
              <w:t xml:space="preserve">Entre tantas funciones que pueden tener los indicadores, las siguientes son las más remarcables:</w:t>
            </w:r>
          </w:p>
          <w:p w:rsidR="00000000" w:rsidDel="00000000" w:rsidP="00000000" w:rsidRDefault="00000000" w:rsidRPr="00000000" w14:paraId="000002BE">
            <w:pPr>
              <w:numPr>
                <w:ilvl w:val="0"/>
                <w:numId w:val="5"/>
              </w:numPr>
              <w:ind w:left="720" w:hanging="360"/>
              <w:jc w:val="both"/>
              <w:rPr>
                <w:b w:val="0"/>
                <w:sz w:val="22"/>
                <w:szCs w:val="22"/>
              </w:rPr>
            </w:pPr>
            <w:r w:rsidDel="00000000" w:rsidR="00000000" w:rsidRPr="00000000">
              <w:rPr>
                <w:b w:val="0"/>
                <w:sz w:val="22"/>
                <w:szCs w:val="22"/>
                <w:rtl w:val="0"/>
              </w:rPr>
              <w:t xml:space="preserve">Facilitan la toma de decisiones organizacionales basadas en resultados objetivos.</w:t>
            </w:r>
          </w:p>
          <w:p w:rsidR="00000000" w:rsidDel="00000000" w:rsidP="00000000" w:rsidRDefault="00000000" w:rsidRPr="00000000" w14:paraId="000002BF">
            <w:pPr>
              <w:numPr>
                <w:ilvl w:val="0"/>
                <w:numId w:val="5"/>
              </w:numPr>
              <w:ind w:left="720" w:hanging="360"/>
              <w:jc w:val="both"/>
              <w:rPr>
                <w:b w:val="0"/>
                <w:sz w:val="22"/>
                <w:szCs w:val="22"/>
              </w:rPr>
            </w:pPr>
            <w:r w:rsidDel="00000000" w:rsidR="00000000" w:rsidRPr="00000000">
              <w:rPr>
                <w:b w:val="0"/>
                <w:sz w:val="22"/>
                <w:szCs w:val="22"/>
                <w:rtl w:val="0"/>
              </w:rPr>
              <w:t xml:space="preserve">Controlan la evolución de procesos.</w:t>
            </w:r>
          </w:p>
          <w:p w:rsidR="00000000" w:rsidDel="00000000" w:rsidP="00000000" w:rsidRDefault="00000000" w:rsidRPr="00000000" w14:paraId="000002C0">
            <w:pPr>
              <w:numPr>
                <w:ilvl w:val="0"/>
                <w:numId w:val="5"/>
              </w:numPr>
              <w:ind w:left="720" w:hanging="360"/>
              <w:jc w:val="both"/>
              <w:rPr>
                <w:b w:val="0"/>
                <w:sz w:val="22"/>
                <w:szCs w:val="22"/>
              </w:rPr>
            </w:pPr>
            <w:r w:rsidDel="00000000" w:rsidR="00000000" w:rsidRPr="00000000">
              <w:rPr>
                <w:b w:val="0"/>
                <w:sz w:val="22"/>
                <w:szCs w:val="22"/>
                <w:rtl w:val="0"/>
              </w:rPr>
              <w:t xml:space="preserve">Sirven para la planificación y prospección de la organización.</w:t>
            </w:r>
          </w:p>
          <w:p w:rsidR="00000000" w:rsidDel="00000000" w:rsidP="00000000" w:rsidRDefault="00000000" w:rsidRPr="00000000" w14:paraId="000002C1">
            <w:pPr>
              <w:numPr>
                <w:ilvl w:val="0"/>
                <w:numId w:val="5"/>
              </w:numPr>
              <w:ind w:left="720" w:hanging="360"/>
              <w:jc w:val="both"/>
              <w:rPr>
                <w:sz w:val="22"/>
                <w:szCs w:val="22"/>
              </w:rPr>
            </w:pPr>
            <w:r w:rsidDel="00000000" w:rsidR="00000000" w:rsidRPr="00000000">
              <w:rPr>
                <w:b w:val="0"/>
                <w:sz w:val="22"/>
                <w:szCs w:val="22"/>
                <w:rtl w:val="0"/>
              </w:rPr>
              <w:t xml:space="preserve">Son útiles para la comprensión de la evolución, situación actual y futuro de la organización</w:t>
            </w:r>
            <w:r w:rsidDel="00000000" w:rsidR="00000000" w:rsidRPr="00000000">
              <w:rPr>
                <w:sz w:val="22"/>
                <w:szCs w:val="22"/>
                <w:rtl w:val="0"/>
              </w:rPr>
              <w:t xml:space="preserve">.</w:t>
            </w:r>
          </w:p>
        </w:tc>
      </w:tr>
    </w:tbl>
    <w:p w:rsidR="00000000" w:rsidDel="00000000" w:rsidP="00000000" w:rsidRDefault="00000000" w:rsidRPr="00000000" w14:paraId="000002C3">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C4">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C5">
      <w:pPr>
        <w:widowControl w:val="0"/>
        <w:spacing w:line="240" w:lineRule="auto"/>
        <w:jc w:val="both"/>
        <w:rPr>
          <w:b w:val="1"/>
        </w:rPr>
      </w:pPr>
      <w:r w:rsidDel="00000000" w:rsidR="00000000" w:rsidRPr="00000000">
        <w:rPr>
          <w:rtl w:val="0"/>
        </w:rPr>
      </w:r>
    </w:p>
    <w:p w:rsidR="00000000" w:rsidDel="00000000" w:rsidP="00000000" w:rsidRDefault="00000000" w:rsidRPr="00000000" w14:paraId="000002C6">
      <w:pPr>
        <w:widowControl w:val="0"/>
        <w:spacing w:line="240" w:lineRule="auto"/>
        <w:jc w:val="both"/>
        <w:rPr>
          <w:b w:val="1"/>
        </w:rPr>
      </w:pPr>
      <w:r w:rsidDel="00000000" w:rsidR="00000000" w:rsidRPr="00000000">
        <w:rPr>
          <w:rtl w:val="0"/>
        </w:rPr>
      </w:r>
    </w:p>
    <w:p w:rsidR="00000000" w:rsidDel="00000000" w:rsidP="00000000" w:rsidRDefault="00000000" w:rsidRPr="00000000" w14:paraId="000002C7">
      <w:pPr>
        <w:widowControl w:val="0"/>
        <w:spacing w:line="240" w:lineRule="auto"/>
        <w:jc w:val="both"/>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8">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9">
            <w:pPr>
              <w:pStyle w:val="Title"/>
              <w:jc w:val="center"/>
              <w:rPr>
                <w:sz w:val="22"/>
                <w:szCs w:val="22"/>
              </w:rPr>
            </w:pPr>
            <w:bookmarkStart w:colFirst="0" w:colLast="0" w:name="_heading=h.u785nz7dece" w:id="24"/>
            <w:bookmarkEnd w:id="24"/>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jc w:val="both"/>
              <w:rPr>
                <w:b w:val="0"/>
                <w:sz w:val="22"/>
                <w:szCs w:val="22"/>
              </w:rPr>
            </w:pPr>
            <w:r w:rsidDel="00000000" w:rsidR="00000000" w:rsidRPr="00000000">
              <w:rPr>
                <w:b w:val="0"/>
                <w:sz w:val="22"/>
                <w:szCs w:val="22"/>
                <w:rtl w:val="0"/>
              </w:rPr>
              <w:t xml:space="preserve">Los indicadores son herramientas importantes para las organizaciones desde muchos puntos de vista: en planeación sirven como instrumento para medir resultados de metas y objetivos futuros; como herramienta operativa son útiles para medir resultados inmediatos y proponer opciones de mejora, y como instrumento de evolución explican cuantitativamente sucesos y su evolución en el tiempo. </w:t>
            </w:r>
          </w:p>
          <w:p w:rsidR="00000000" w:rsidDel="00000000" w:rsidP="00000000" w:rsidRDefault="00000000" w:rsidRPr="00000000" w14:paraId="000002CB">
            <w:pPr>
              <w:jc w:val="both"/>
              <w:rPr>
                <w:b w:val="0"/>
                <w:sz w:val="22"/>
                <w:szCs w:val="22"/>
              </w:rPr>
            </w:pPr>
            <w:r w:rsidDel="00000000" w:rsidR="00000000" w:rsidRPr="00000000">
              <w:rPr>
                <w:rtl w:val="0"/>
              </w:rPr>
            </w:r>
          </w:p>
          <w:p w:rsidR="00000000" w:rsidDel="00000000" w:rsidP="00000000" w:rsidRDefault="00000000" w:rsidRPr="00000000" w14:paraId="000002CC">
            <w:pPr>
              <w:jc w:val="both"/>
              <w:rPr>
                <w:sz w:val="22"/>
                <w:szCs w:val="22"/>
              </w:rPr>
            </w:pPr>
            <w:r w:rsidDel="00000000" w:rsidR="00000000" w:rsidRPr="00000000">
              <w:rPr>
                <w:b w:val="0"/>
                <w:sz w:val="22"/>
                <w:szCs w:val="22"/>
                <w:rtl w:val="0"/>
              </w:rPr>
              <w:t xml:space="preserve">Usar indicadores es muy común en las organizaciones, debido a su versatilidad y por la objetividad de sus resultados, los cuales se pueden analizar y, con base en ellos, desplegar acciones de mejoramiento continuo. Por esto, es posible afirmar que, todo lo que se mide, se puede gestionar y mejorar.</w:t>
            </w:r>
            <w:r w:rsidDel="00000000" w:rsidR="00000000" w:rsidRPr="00000000">
              <w:rPr>
                <w:rtl w:val="0"/>
              </w:rPr>
            </w:r>
          </w:p>
        </w:tc>
      </w:tr>
    </w:tbl>
    <w:p w:rsidR="00000000" w:rsidDel="00000000" w:rsidP="00000000" w:rsidRDefault="00000000" w:rsidRPr="00000000" w14:paraId="000002CE">
      <w:pPr>
        <w:tabs>
          <w:tab w:val="left" w:leader="none" w:pos="14459"/>
        </w:tabs>
        <w:spacing w:line="240" w:lineRule="auto"/>
        <w:ind w:right="391"/>
        <w:jc w:val="both"/>
        <w:rPr>
          <w:b w:val="1"/>
        </w:rPr>
      </w:pPr>
      <w:r w:rsidDel="00000000" w:rsidR="00000000" w:rsidRPr="00000000">
        <w:rPr>
          <w:rtl w:val="0"/>
        </w:rPr>
      </w:r>
    </w:p>
    <w:p w:rsidR="00000000" w:rsidDel="00000000" w:rsidP="00000000" w:rsidRDefault="00000000" w:rsidRPr="00000000" w14:paraId="000002CF">
      <w:pPr>
        <w:spacing w:line="240" w:lineRule="auto"/>
        <w:jc w:val="both"/>
        <w:rPr>
          <w:b w:val="1"/>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120" w:line="240" w:lineRule="auto"/>
        <w:jc w:val="both"/>
        <w:rPr/>
      </w:pPr>
      <w:r w:rsidDel="00000000" w:rsidR="00000000" w:rsidRPr="00000000">
        <w:rPr>
          <w:rtl w:val="0"/>
        </w:rPr>
      </w:r>
    </w:p>
    <w:p w:rsidR="00000000" w:rsidDel="00000000" w:rsidP="00000000" w:rsidRDefault="00000000" w:rsidRPr="00000000" w14:paraId="000002D1">
      <w:pPr>
        <w:spacing w:line="240" w:lineRule="auto"/>
        <w:rPr/>
      </w:pPr>
      <w:r w:rsidDel="00000000" w:rsidR="00000000" w:rsidRPr="00000000">
        <w:rPr>
          <w:rtl w:val="0"/>
        </w:rPr>
        <w:t xml:space="preserve">Recuerde explorar los demás recursos que se encuentran disponibles en este componente formativo; para ello, diríjase al menú principal, donde encontrará la síntesis, una actividad didáctica para reforzar los conceptos estudiados, material complementario, entre otros.</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rtl w:val="0"/>
        </w:rPr>
      </w:r>
    </w:p>
    <w:p w:rsidR="00000000" w:rsidDel="00000000" w:rsidP="00000000" w:rsidRDefault="00000000" w:rsidRPr="00000000" w14:paraId="000002D3">
      <w:pPr>
        <w:spacing w:after="120" w:line="240" w:lineRule="auto"/>
        <w:jc w:val="both"/>
        <w:rPr>
          <w:b w:val="1"/>
        </w:rPr>
      </w:pPr>
      <w:r w:rsidDel="00000000" w:rsidR="00000000" w:rsidRPr="00000000">
        <w:rPr>
          <w:b w:val="1"/>
          <w:rtl w:val="0"/>
        </w:rPr>
        <w:t xml:space="preserve">SÍNTESIS</w:t>
      </w:r>
    </w:p>
    <w:tbl>
      <w:tblPr>
        <w:tblStyle w:val="Table38"/>
        <w:tblW w:w="13422.0" w:type="dxa"/>
        <w:jc w:val="left"/>
        <w:tblBorders>
          <w:top w:color="cf7b79" w:space="0" w:sz="8" w:val="single"/>
          <w:left w:color="cf7b79" w:space="0" w:sz="8" w:val="single"/>
          <w:bottom w:color="cf7b79" w:space="0" w:sz="8" w:val="single"/>
          <w:right w:color="cf7b79" w:space="0" w:sz="8" w:val="single"/>
          <w:insideH w:color="cf7b79" w:space="0" w:sz="8" w:val="single"/>
          <w:insideV w:color="7ba0cd" w:space="0" w:sz="8" w:val="single"/>
        </w:tblBorders>
        <w:tblLayout w:type="fixed"/>
        <w:tblLook w:val="0400"/>
      </w:tblPr>
      <w:tblGrid>
        <w:gridCol w:w="2122"/>
        <w:gridCol w:w="11300"/>
        <w:tblGridChange w:id="0">
          <w:tblGrid>
            <w:gridCol w:w="2122"/>
            <w:gridCol w:w="11300"/>
          </w:tblGrid>
        </w:tblGridChange>
      </w:tblGrid>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c6d9f1" w:val="clear"/>
          </w:tcPr>
          <w:p w:rsidR="00000000" w:rsidDel="00000000" w:rsidP="00000000" w:rsidRDefault="00000000" w:rsidRPr="00000000" w14:paraId="000002D4">
            <w:pPr>
              <w:jc w:val="both"/>
              <w:rPr>
                <w:b w:val="0"/>
                <w:sz w:val="22"/>
                <w:szCs w:val="22"/>
              </w:rPr>
            </w:pPr>
            <w:r w:rsidDel="00000000" w:rsidR="00000000" w:rsidRPr="00000000">
              <w:rPr>
                <w:b w:val="0"/>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6d9f1" w:val="clear"/>
          </w:tcPr>
          <w:p w:rsidR="00000000" w:rsidDel="00000000" w:rsidP="00000000" w:rsidRDefault="00000000" w:rsidRPr="00000000" w14:paraId="000002D5">
            <w:pPr>
              <w:jc w:val="both"/>
              <w:rPr>
                <w:b w:val="0"/>
                <w:sz w:val="22"/>
                <w:szCs w:val="22"/>
              </w:rPr>
            </w:pPr>
            <w:r w:rsidDel="00000000" w:rsidR="00000000" w:rsidRPr="00000000">
              <w:rPr>
                <w:b w:val="0"/>
                <w:sz w:val="22"/>
                <w:szCs w:val="22"/>
                <w:rtl w:val="0"/>
              </w:rPr>
              <w:t xml:space="preserve">Síntesis</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D6">
            <w:pPr>
              <w:jc w:val="both"/>
              <w:rPr>
                <w:b w:val="0"/>
                <w:sz w:val="22"/>
                <w:szCs w:val="22"/>
              </w:rPr>
            </w:pPr>
            <w:r w:rsidDel="00000000" w:rsidR="00000000" w:rsidRPr="00000000">
              <w:rPr>
                <w:b w:val="0"/>
                <w:sz w:val="22"/>
                <w:szCs w:val="22"/>
                <w:rtl w:val="0"/>
              </w:rPr>
              <w:t xml:space="preserve">Compras y abastecimiento </w:t>
            </w:r>
          </w:p>
          <w:p w:rsidR="00000000" w:rsidDel="00000000" w:rsidP="00000000" w:rsidRDefault="00000000" w:rsidRPr="00000000" w14:paraId="000002D7">
            <w:pPr>
              <w:jc w:val="both"/>
              <w:rPr>
                <w:b w:val="0"/>
                <w:sz w:val="22"/>
                <w:szCs w:val="22"/>
              </w:rPr>
            </w:pPr>
            <w:r w:rsidDel="00000000" w:rsidR="00000000" w:rsidRPr="00000000">
              <w:rPr>
                <w:rtl w:val="0"/>
              </w:rPr>
            </w:r>
          </w:p>
          <w:p w:rsidR="00000000" w:rsidDel="00000000" w:rsidP="00000000" w:rsidRDefault="00000000" w:rsidRPr="00000000" w14:paraId="000002D8">
            <w:pPr>
              <w:jc w:val="both"/>
              <w:rPr>
                <w:b w:val="0"/>
                <w:sz w:val="22"/>
                <w:szCs w:val="22"/>
              </w:rPr>
            </w:pPr>
            <w:r w:rsidDel="00000000" w:rsidR="00000000" w:rsidRPr="00000000">
              <w:rPr>
                <w:b w:val="0"/>
                <w:sz w:val="22"/>
                <w:szCs w:val="22"/>
                <w:rtl w:val="0"/>
              </w:rPr>
              <w:t xml:space="preserve">Síntesis: Herramientas de comunicación e indicadores de trazabilidad</w:t>
            </w:r>
          </w:p>
          <w:p w:rsidR="00000000" w:rsidDel="00000000" w:rsidP="00000000" w:rsidRDefault="00000000" w:rsidRPr="00000000" w14:paraId="000002D9">
            <w:pPr>
              <w:jc w:val="both"/>
              <w:rPr>
                <w:b w:val="0"/>
                <w:sz w:val="22"/>
                <w:szCs w:val="2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DB">
            <w:pPr>
              <w:jc w:val="both"/>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2DC">
            <w:pPr>
              <w:jc w:val="both"/>
              <w:rPr>
                <w:b w:val="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DD">
            <w:pPr>
              <w:rPr>
                <w:b w:val="0"/>
                <w:sz w:val="22"/>
                <w:szCs w:val="22"/>
              </w:rPr>
            </w:pPr>
            <w:r w:rsidDel="00000000" w:rsidR="00000000" w:rsidRPr="00000000">
              <w:rPr>
                <w:b w:val="0"/>
                <w:sz w:val="22"/>
                <w:szCs w:val="22"/>
                <w:rtl w:val="0"/>
              </w:rPr>
              <w:t xml:space="preserve">El siguiente mapa integra los criterios y especificidades de los conocimientos expuestos en el presente componente formativo.</w:t>
            </w:r>
          </w:p>
        </w:tc>
      </w:tr>
      <w:tr>
        <w:trPr>
          <w:cantSplit w:val="0"/>
          <w:tblHeader w:val="0"/>
        </w:trPr>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2DE">
            <w:pPr>
              <w:jc w:val="both"/>
              <w:rPr>
                <w:b w:val="0"/>
                <w:i w:val="1"/>
                <w:strike w:val="1"/>
                <w:color w:val="ff0000"/>
                <w:sz w:val="22"/>
                <w:szCs w:val="22"/>
              </w:rPr>
            </w:pPr>
            <w:r w:rsidDel="00000000" w:rsidR="00000000" w:rsidRPr="00000000">
              <w:rPr>
                <w:rtl w:val="0"/>
              </w:rPr>
            </w:r>
          </w:p>
          <w:p w:rsidR="00000000" w:rsidDel="00000000" w:rsidP="00000000" w:rsidRDefault="00000000" w:rsidRPr="00000000" w14:paraId="000002DF">
            <w:pPr>
              <w:jc w:val="both"/>
              <w:rPr>
                <w:b w:val="0"/>
                <w:color w:val="bfbfbf"/>
                <w:sz w:val="22"/>
                <w:szCs w:val="22"/>
              </w:rPr>
            </w:pPr>
            <w:r w:rsidDel="00000000" w:rsidR="00000000" w:rsidRPr="00000000">
              <w:rPr>
                <w:rtl w:val="0"/>
              </w:rPr>
            </w:r>
          </w:p>
          <w:p w:rsidR="00000000" w:rsidDel="00000000" w:rsidP="00000000" w:rsidRDefault="00000000" w:rsidRPr="00000000" w14:paraId="000002E0">
            <w:pPr>
              <w:jc w:val="both"/>
              <w:rPr>
                <w:b w:val="0"/>
                <w:color w:val="bfbfbf"/>
                <w:sz w:val="22"/>
                <w:szCs w:val="22"/>
              </w:rPr>
            </w:pPr>
            <w:r w:rsidDel="00000000" w:rsidR="00000000" w:rsidRPr="00000000">
              <w:rPr>
                <w:color w:val="bfbfbf"/>
              </w:rPr>
              <w:drawing>
                <wp:inline distB="0" distT="0" distL="0" distR="0">
                  <wp:extent cx="5213027" cy="3684587"/>
                  <wp:effectExtent b="0" l="0" r="0" t="0"/>
                  <wp:docPr id="500"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213027" cy="368458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both"/>
              <w:rPr>
                <w:b w:val="0"/>
                <w:color w:val="bfbfbf"/>
                <w:sz w:val="22"/>
                <w:szCs w:val="22"/>
              </w:rPr>
            </w:pPr>
            <w:r w:rsidDel="00000000" w:rsidR="00000000" w:rsidRPr="00000000">
              <w:rPr>
                <w:rtl w:val="0"/>
              </w:rPr>
            </w:r>
          </w:p>
          <w:p w:rsidR="00000000" w:rsidDel="00000000" w:rsidP="00000000" w:rsidRDefault="00000000" w:rsidRPr="00000000" w14:paraId="000002E2">
            <w:pPr>
              <w:jc w:val="both"/>
              <w:rPr>
                <w:b w:val="0"/>
                <w:color w:val="bfbfbf"/>
                <w:sz w:val="22"/>
                <w:szCs w:val="22"/>
              </w:rPr>
            </w:pPr>
            <w:r w:rsidDel="00000000" w:rsidR="00000000" w:rsidRPr="00000000">
              <w:rPr>
                <w:rtl w:val="0"/>
              </w:rPr>
            </w:r>
          </w:p>
          <w:p w:rsidR="00000000" w:rsidDel="00000000" w:rsidP="00000000" w:rsidRDefault="00000000" w:rsidRPr="00000000" w14:paraId="000002E3">
            <w:pPr>
              <w:jc w:val="both"/>
              <w:rPr>
                <w:b w:val="0"/>
                <w:color w:val="ff0000"/>
                <w:sz w:val="22"/>
                <w:szCs w:val="22"/>
              </w:rPr>
            </w:pPr>
            <w:hyperlink r:id="rId80">
              <w:r w:rsidDel="00000000" w:rsidR="00000000" w:rsidRPr="00000000">
                <w:rPr>
                  <w:b w:val="0"/>
                  <w:color w:val="1155cc"/>
                  <w:sz w:val="22"/>
                  <w:szCs w:val="22"/>
                  <w:u w:val="single"/>
                  <w:rtl w:val="0"/>
                </w:rPr>
                <w:t xml:space="preserve">https://www.canva.com/design/DAFLkd0BG30/AQvFd-b1TuJfDDGzJuC6Nw/edit?utm_content=DAFLkd0BG30&amp;utm_campaign=designshare&amp;utm_medium=link2&amp;utm_source=sharebutton</w:t>
              </w:r>
            </w:hyperlink>
            <w:r w:rsidDel="00000000" w:rsidR="00000000" w:rsidRPr="00000000">
              <w:rPr>
                <w:rtl w:val="0"/>
              </w:rPr>
            </w:r>
          </w:p>
        </w:tc>
      </w:tr>
    </w:tbl>
    <w:p w:rsidR="00000000" w:rsidDel="00000000" w:rsidP="00000000" w:rsidRDefault="00000000" w:rsidRPr="00000000" w14:paraId="000002E5">
      <w:pPr>
        <w:tabs>
          <w:tab w:val="left" w:leader="none" w:pos="14459"/>
        </w:tabs>
        <w:spacing w:after="120" w:line="240" w:lineRule="auto"/>
        <w:ind w:right="391"/>
        <w:jc w:val="both"/>
        <w:rPr>
          <w:b w:val="1"/>
          <w:color w:val="7f7f7f"/>
        </w:rPr>
      </w:pPr>
      <w:r w:rsidDel="00000000" w:rsidR="00000000" w:rsidRPr="00000000">
        <w:rPr>
          <w:rtl w:val="0"/>
        </w:rPr>
      </w:r>
    </w:p>
    <w:p w:rsidR="00000000" w:rsidDel="00000000" w:rsidP="00000000" w:rsidRDefault="00000000" w:rsidRPr="00000000" w14:paraId="000002E6">
      <w:pPr>
        <w:spacing w:after="120" w:line="240" w:lineRule="auto"/>
        <w:jc w:val="both"/>
        <w:rPr/>
      </w:pPr>
      <w:r w:rsidDel="00000000" w:rsidR="00000000" w:rsidRPr="00000000">
        <w:rPr>
          <w:rtl w:val="0"/>
        </w:rPr>
      </w:r>
    </w:p>
    <w:p w:rsidR="00000000" w:rsidDel="00000000" w:rsidP="00000000" w:rsidRDefault="00000000" w:rsidRPr="00000000" w14:paraId="000002E7">
      <w:pPr>
        <w:spacing w:after="120" w:line="240" w:lineRule="auto"/>
        <w:jc w:val="both"/>
        <w:rPr/>
      </w:pPr>
      <w:r w:rsidDel="00000000" w:rsidR="00000000" w:rsidRPr="00000000">
        <w:rPr>
          <w:rtl w:val="0"/>
        </w:rPr>
      </w:r>
    </w:p>
    <w:p w:rsidR="00000000" w:rsidDel="00000000" w:rsidP="00000000" w:rsidRDefault="00000000" w:rsidRPr="00000000" w14:paraId="000002E8">
      <w:pPr>
        <w:spacing w:after="120" w:line="240" w:lineRule="auto"/>
        <w:jc w:val="both"/>
        <w:rPr/>
      </w:pPr>
      <w:r w:rsidDel="00000000" w:rsidR="00000000" w:rsidRPr="00000000">
        <w:rPr>
          <w:rtl w:val="0"/>
        </w:rPr>
      </w:r>
    </w:p>
    <w:p w:rsidR="00000000" w:rsidDel="00000000" w:rsidP="00000000" w:rsidRDefault="00000000" w:rsidRPr="00000000" w14:paraId="000002E9">
      <w:pPr>
        <w:spacing w:after="120" w:line="240" w:lineRule="auto"/>
        <w:jc w:val="both"/>
        <w:rPr>
          <w:b w:val="1"/>
        </w:rPr>
      </w:pPr>
      <w:r w:rsidDel="00000000" w:rsidR="00000000" w:rsidRPr="00000000">
        <w:rPr>
          <w:b w:val="1"/>
          <w:rtl w:val="0"/>
        </w:rPr>
        <w:t xml:space="preserve">ACTIVIDAD DIDÁCTICA</w:t>
      </w:r>
    </w:p>
    <w:p w:rsidR="00000000" w:rsidDel="00000000" w:rsidP="00000000" w:rsidRDefault="00000000" w:rsidRPr="00000000" w14:paraId="000002EA">
      <w:pPr>
        <w:spacing w:after="120" w:line="240" w:lineRule="auto"/>
        <w:jc w:val="both"/>
        <w:rPr/>
      </w:pPr>
      <w:r w:rsidDel="00000000" w:rsidR="00000000" w:rsidRPr="00000000">
        <w:rPr>
          <w:rtl w:val="0"/>
        </w:rPr>
        <w:t xml:space="preserve">Relación de conceptos</w:t>
      </w:r>
    </w:p>
    <w:tbl>
      <w:tblPr>
        <w:tblStyle w:val="Table39"/>
        <w:tblW w:w="13410.0" w:type="dxa"/>
        <w:jc w:val="left"/>
        <w:tblBorders>
          <w:top w:color="cf7b79" w:space="0" w:sz="8" w:val="single"/>
          <w:left w:color="cf7b79" w:space="0" w:sz="8" w:val="single"/>
          <w:bottom w:color="cf7b79" w:space="0" w:sz="8" w:val="single"/>
          <w:right w:color="cf7b79" w:space="0" w:sz="8" w:val="single"/>
          <w:insideH w:color="cf7b79" w:space="0" w:sz="8" w:val="single"/>
          <w:insideV w:color="7ba0cd" w:space="0" w:sz="8" w:val="single"/>
        </w:tblBorders>
        <w:tblLayout w:type="fixed"/>
        <w:tblLook w:val="0400"/>
      </w:tblPr>
      <w:tblGrid>
        <w:gridCol w:w="9435"/>
        <w:gridCol w:w="3975"/>
        <w:tblGridChange w:id="0">
          <w:tblGrid>
            <w:gridCol w:w="9435"/>
            <w:gridCol w:w="3975"/>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B">
            <w:pPr>
              <w:spacing w:after="160" w:lineRule="auto"/>
              <w:jc w:val="both"/>
              <w:rPr>
                <w:color w:val="000000"/>
                <w:sz w:val="22"/>
                <w:szCs w:val="22"/>
              </w:rPr>
            </w:pPr>
            <w:r w:rsidDel="00000000" w:rsidR="00000000" w:rsidRPr="00000000">
              <w:rPr>
                <w:color w:val="000000"/>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C">
            <w:pPr>
              <w:spacing w:after="60" w:lineRule="auto"/>
              <w:jc w:val="both"/>
              <w:rPr>
                <w:color w:val="000000"/>
                <w:sz w:val="22"/>
                <w:szCs w:val="22"/>
              </w:rPr>
            </w:pPr>
            <w:r w:rsidDel="00000000" w:rsidR="00000000" w:rsidRPr="00000000">
              <w:rPr>
                <w:color w:val="000000"/>
                <w:sz w:val="22"/>
                <w:szCs w:val="22"/>
                <w:rtl w:val="0"/>
              </w:rPr>
              <w:t xml:space="preserve">Actividad didáctica. Arrastrar y soltar</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D">
            <w:pPr>
              <w:shd w:fill="ffffff" w:val="clear"/>
              <w:rPr>
                <w:b w:val="0"/>
                <w:sz w:val="22"/>
                <w:szCs w:val="22"/>
              </w:rPr>
            </w:pPr>
            <w:r w:rsidDel="00000000" w:rsidR="00000000" w:rsidRPr="00000000">
              <w:rPr>
                <w:b w:val="0"/>
                <w:sz w:val="22"/>
                <w:szCs w:val="22"/>
                <w:rtl w:val="0"/>
              </w:rPr>
              <w:t xml:space="preserve">Esta actividad le permitirá determinar el grado de apropiación de los contenidos del componente formativo.</w:t>
            </w:r>
          </w:p>
          <w:p w:rsidR="00000000" w:rsidDel="00000000" w:rsidP="00000000" w:rsidRDefault="00000000" w:rsidRPr="00000000" w14:paraId="000002EE">
            <w:pPr>
              <w:shd w:fill="ffffff" w:val="clear"/>
              <w:rPr>
                <w:b w:val="0"/>
                <w:sz w:val="22"/>
                <w:szCs w:val="22"/>
              </w:rPr>
            </w:pPr>
            <w:r w:rsidDel="00000000" w:rsidR="00000000" w:rsidRPr="00000000">
              <w:rPr>
                <w:rtl w:val="0"/>
              </w:rPr>
            </w:r>
          </w:p>
          <w:p w:rsidR="00000000" w:rsidDel="00000000" w:rsidP="00000000" w:rsidRDefault="00000000" w:rsidRPr="00000000" w14:paraId="000002EF">
            <w:pPr>
              <w:shd w:fill="ffffff" w:val="clear"/>
              <w:spacing w:after="120" w:lineRule="auto"/>
              <w:rPr>
                <w:b w:val="0"/>
                <w:sz w:val="22"/>
                <w:szCs w:val="22"/>
              </w:rPr>
            </w:pPr>
            <w:r w:rsidDel="00000000" w:rsidR="00000000" w:rsidRPr="00000000">
              <w:rPr>
                <w:b w:val="0"/>
                <w:sz w:val="22"/>
                <w:szCs w:val="22"/>
                <w:rtl w:val="0"/>
              </w:rPr>
              <w:t xml:space="preserve">De acuerdo con la definición planteada, arrastre cada término al lugar que considere correcto en el espacio apropiado.</w:t>
            </w:r>
          </w:p>
          <w:p w:rsidR="00000000" w:rsidDel="00000000" w:rsidP="00000000" w:rsidRDefault="00000000" w:rsidRPr="00000000" w14:paraId="000002F0">
            <w:pPr>
              <w:spacing w:after="160" w:lineRule="auto"/>
              <w:jc w:val="both"/>
              <w:rPr>
                <w:b w:val="0"/>
                <w:color w:val="00000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jc w:val="both"/>
              <w:rPr>
                <w:b w:val="0"/>
                <w:sz w:val="22"/>
                <w:szCs w:val="22"/>
              </w:rPr>
            </w:pPr>
            <w:r w:rsidDel="00000000" w:rsidR="00000000" w:rsidRPr="00000000">
              <w:rPr/>
              <w:drawing>
                <wp:inline distB="0" distT="0" distL="0" distR="0">
                  <wp:extent cx="2150305" cy="2150305"/>
                  <wp:effectExtent b="0" l="0" r="0" t="0"/>
                  <wp:docPr descr="Ilustración de la industria 4.0 con el cerebro y la automatización de procesos y el intercambio de datos entre empresas de fabricación, ilustración vectorial plana" id="501" name="image17.jpg"/>
                  <a:graphic>
                    <a:graphicData uri="http://schemas.openxmlformats.org/drawingml/2006/picture">
                      <pic:pic>
                        <pic:nvPicPr>
                          <pic:cNvPr descr="Ilustración de la industria 4.0 con el cerebro y la automatización de procesos y el intercambio de datos entre empresas de fabricación, ilustración vectorial plana" id="0" name="image17.jpg"/>
                          <pic:cNvPicPr preferRelativeResize="0"/>
                        </pic:nvPicPr>
                        <pic:blipFill>
                          <a:blip r:embed="rId81"/>
                          <a:srcRect b="0" l="0" r="0" t="0"/>
                          <a:stretch>
                            <a:fillRect/>
                          </a:stretch>
                        </pic:blipFill>
                        <pic:spPr>
                          <a:xfrm>
                            <a:off x="0" y="0"/>
                            <a:ext cx="2150305" cy="215030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60" w:lineRule="auto"/>
              <w:jc w:val="both"/>
              <w:rPr>
                <w:b w:val="0"/>
                <w:color w:val="000000"/>
                <w:sz w:val="22"/>
                <w:szCs w:val="22"/>
              </w:rPr>
            </w:pPr>
            <w:r w:rsidDel="00000000" w:rsidR="00000000" w:rsidRPr="00000000">
              <w:rPr>
                <w:rtl w:val="0"/>
              </w:rPr>
            </w:r>
          </w:p>
          <w:p w:rsidR="00000000" w:rsidDel="00000000" w:rsidP="00000000" w:rsidRDefault="00000000" w:rsidRPr="00000000" w14:paraId="000002F3">
            <w:pPr>
              <w:spacing w:after="60" w:lineRule="auto"/>
              <w:jc w:val="both"/>
              <w:rPr>
                <w:b w:val="0"/>
                <w:color w:val="000000"/>
                <w:sz w:val="22"/>
                <w:szCs w:val="22"/>
              </w:rPr>
            </w:pPr>
            <w:hyperlink r:id="rId82">
              <w:r w:rsidDel="00000000" w:rsidR="00000000" w:rsidRPr="00000000">
                <w:rPr>
                  <w:b w:val="0"/>
                  <w:color w:val="1155cc"/>
                  <w:sz w:val="22"/>
                  <w:szCs w:val="22"/>
                  <w:u w:val="single"/>
                  <w:rtl w:val="0"/>
                </w:rPr>
                <w:t xml:space="preserve">https://www.freepik.es/vector-gratis/ilustracion-industria-4-0-cerebro-automatizacion-procesos-intercambio-datos-empresas-fabricacion-ilustracion-vectorial-plana_13744594.htm#query=tecnologia%20entre%20empresas&amp;position=3&amp;from_view=search</w:t>
              </w:r>
            </w:hyperlink>
            <w:r w:rsidDel="00000000" w:rsidR="00000000" w:rsidRPr="00000000">
              <w:rPr>
                <w:rtl w:val="0"/>
              </w:rPr>
            </w:r>
          </w:p>
          <w:p w:rsidR="00000000" w:rsidDel="00000000" w:rsidP="00000000" w:rsidRDefault="00000000" w:rsidRPr="00000000" w14:paraId="000002F4">
            <w:pPr>
              <w:spacing w:after="60" w:lineRule="auto"/>
              <w:jc w:val="both"/>
              <w:rPr>
                <w:b w:val="0"/>
                <w:color w:val="000000"/>
                <w:sz w:val="22"/>
                <w:szCs w:val="22"/>
              </w:rPr>
            </w:pPr>
            <w:r w:rsidDel="00000000" w:rsidR="00000000" w:rsidRPr="00000000">
              <w:rPr>
                <w:b w:val="0"/>
                <w:sz w:val="22"/>
                <w:szCs w:val="22"/>
                <w:rtl w:val="0"/>
              </w:rPr>
              <w:t xml:space="preserve">Código de imagen: 137200_CF8_i 20</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5">
            <w:pPr>
              <w:spacing w:after="160" w:lineRule="auto"/>
              <w:jc w:val="both"/>
              <w:rPr>
                <w:b w:val="0"/>
                <w:color w:val="000000"/>
                <w:sz w:val="22"/>
                <w:szCs w:val="22"/>
              </w:rPr>
            </w:pPr>
            <w:r w:rsidDel="00000000" w:rsidR="00000000" w:rsidRPr="00000000">
              <w:rPr>
                <w:b w:val="0"/>
                <w:color w:val="000000"/>
                <w:sz w:val="22"/>
                <w:szCs w:val="22"/>
                <w:rtl w:val="0"/>
              </w:rPr>
              <w:t xml:space="preserve">Nos indica en qué cantidad numérica se hace entrega, por parte del proveedor, en contraste con las </w:t>
            </w:r>
            <w:r w:rsidDel="00000000" w:rsidR="00000000" w:rsidRPr="00000000">
              <w:rPr>
                <w:b w:val="0"/>
                <w:sz w:val="22"/>
                <w:szCs w:val="22"/>
                <w:rtl w:val="0"/>
              </w:rPr>
              <w:t xml:space="preserve">órdenes</w:t>
            </w:r>
            <w:r w:rsidDel="00000000" w:rsidR="00000000" w:rsidRPr="00000000">
              <w:rPr>
                <w:b w:val="0"/>
                <w:color w:val="000000"/>
                <w:sz w:val="22"/>
                <w:szCs w:val="22"/>
                <w:rtl w:val="0"/>
              </w:rPr>
              <w:t xml:space="preserve"> de pedidos emitidas a este.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6">
            <w:pPr>
              <w:spacing w:after="60" w:lineRule="auto"/>
              <w:jc w:val="both"/>
              <w:rPr>
                <w:b w:val="0"/>
                <w:color w:val="000000"/>
                <w:sz w:val="22"/>
                <w:szCs w:val="22"/>
              </w:rPr>
            </w:pPr>
            <w:r w:rsidDel="00000000" w:rsidR="00000000" w:rsidRPr="00000000">
              <w:rPr>
                <w:b w:val="0"/>
                <w:color w:val="000000"/>
                <w:sz w:val="22"/>
                <w:szCs w:val="22"/>
                <w:rtl w:val="0"/>
              </w:rPr>
              <w:t xml:space="preserve">Trazabilidad</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7">
            <w:pPr>
              <w:spacing w:after="160" w:lineRule="auto"/>
              <w:jc w:val="both"/>
              <w:rPr>
                <w:b w:val="0"/>
                <w:color w:val="000000"/>
                <w:sz w:val="22"/>
                <w:szCs w:val="22"/>
              </w:rPr>
            </w:pPr>
            <w:r w:rsidDel="00000000" w:rsidR="00000000" w:rsidRPr="00000000">
              <w:rPr>
                <w:b w:val="0"/>
                <w:color w:val="000000"/>
                <w:sz w:val="22"/>
                <w:szCs w:val="22"/>
                <w:rtl w:val="0"/>
              </w:rPr>
              <w:t xml:space="preserve">Sirve para intercambiar información con un número indeterminado de personas, de manera ágil, usando herramientas informáticas como son computadores y herramientas de telecomunicación como celulares y tabletas.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60" w:lineRule="auto"/>
              <w:jc w:val="both"/>
              <w:rPr>
                <w:b w:val="0"/>
                <w:color w:val="000000"/>
                <w:sz w:val="22"/>
                <w:szCs w:val="22"/>
              </w:rPr>
            </w:pPr>
            <w:r w:rsidDel="00000000" w:rsidR="00000000" w:rsidRPr="00000000">
              <w:rPr>
                <w:b w:val="0"/>
                <w:color w:val="000000"/>
                <w:sz w:val="22"/>
                <w:szCs w:val="22"/>
                <w:rtl w:val="0"/>
              </w:rPr>
              <w:t xml:space="preserve">Intercambio electrónico de datos</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9">
            <w:pPr>
              <w:spacing w:after="160" w:lineRule="auto"/>
              <w:jc w:val="both"/>
              <w:rPr>
                <w:b w:val="0"/>
                <w:color w:val="000000"/>
                <w:sz w:val="22"/>
                <w:szCs w:val="22"/>
              </w:rPr>
            </w:pPr>
            <w:r w:rsidDel="00000000" w:rsidR="00000000" w:rsidRPr="00000000">
              <w:rPr>
                <w:b w:val="0"/>
                <w:color w:val="000000"/>
                <w:sz w:val="22"/>
                <w:szCs w:val="22"/>
                <w:rtl w:val="0"/>
              </w:rPr>
              <w:t xml:space="preserve">Conjunto de acciones que permiten a las empresas controlar la cadena de suministro de materias primas, insumos o productos mediante identificación, ubicación y trayectoria para su incorporación previa a su proceso productivo o distribución.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spacing w:after="60" w:lineRule="auto"/>
              <w:jc w:val="both"/>
              <w:rPr>
                <w:b w:val="0"/>
                <w:color w:val="000000"/>
                <w:sz w:val="22"/>
                <w:szCs w:val="22"/>
              </w:rPr>
            </w:pPr>
            <w:r w:rsidDel="00000000" w:rsidR="00000000" w:rsidRPr="00000000">
              <w:rPr>
                <w:b w:val="0"/>
                <w:color w:val="000000"/>
                <w:sz w:val="22"/>
                <w:szCs w:val="22"/>
                <w:rtl w:val="0"/>
              </w:rPr>
              <w:t xml:space="preserve">Indicadores</w:t>
            </w:r>
          </w:p>
          <w:p w:rsidR="00000000" w:rsidDel="00000000" w:rsidP="00000000" w:rsidRDefault="00000000" w:rsidRPr="00000000" w14:paraId="000002FB">
            <w:pPr>
              <w:spacing w:after="60" w:lineRule="auto"/>
              <w:jc w:val="both"/>
              <w:rPr>
                <w:b w:val="0"/>
                <w:color w:val="000000"/>
                <w:sz w:val="22"/>
                <w:szCs w:val="22"/>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after="160" w:lineRule="auto"/>
              <w:jc w:val="both"/>
              <w:rPr>
                <w:b w:val="0"/>
                <w:color w:val="000000"/>
                <w:sz w:val="22"/>
                <w:szCs w:val="22"/>
              </w:rPr>
            </w:pPr>
            <w:r w:rsidDel="00000000" w:rsidR="00000000" w:rsidRPr="00000000">
              <w:rPr>
                <w:b w:val="0"/>
                <w:color w:val="000000"/>
                <w:sz w:val="22"/>
                <w:szCs w:val="22"/>
                <w:rtl w:val="0"/>
              </w:rPr>
              <w:t xml:space="preserve">Permite la trasmisión de documentos como pedidos, facturas electrónicas, catálogos, listas de precios, entre otros. </w:t>
            </w:r>
          </w:p>
          <w:p w:rsidR="00000000" w:rsidDel="00000000" w:rsidP="00000000" w:rsidRDefault="00000000" w:rsidRPr="00000000" w14:paraId="000002FD">
            <w:pPr>
              <w:spacing w:after="160" w:lineRule="auto"/>
              <w:jc w:val="both"/>
              <w:rPr>
                <w:b w:val="0"/>
                <w:color w:val="000000"/>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60" w:lineRule="auto"/>
              <w:jc w:val="both"/>
              <w:rPr>
                <w:b w:val="0"/>
                <w:color w:val="000000"/>
                <w:sz w:val="22"/>
                <w:szCs w:val="22"/>
              </w:rPr>
            </w:pPr>
            <w:r w:rsidDel="00000000" w:rsidR="00000000" w:rsidRPr="00000000">
              <w:rPr>
                <w:b w:val="0"/>
                <w:color w:val="000000"/>
                <w:sz w:val="22"/>
                <w:szCs w:val="22"/>
                <w:rtl w:val="0"/>
              </w:rPr>
              <w:t xml:space="preserve">Condiciones de recibo</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F">
            <w:pPr>
              <w:spacing w:after="160" w:lineRule="auto"/>
              <w:jc w:val="both"/>
              <w:rPr>
                <w:b w:val="0"/>
                <w:color w:val="000000"/>
                <w:sz w:val="22"/>
                <w:szCs w:val="22"/>
              </w:rPr>
            </w:pPr>
            <w:r w:rsidDel="00000000" w:rsidR="00000000" w:rsidRPr="00000000">
              <w:rPr>
                <w:b w:val="0"/>
                <w:color w:val="000000"/>
                <w:sz w:val="22"/>
                <w:szCs w:val="22"/>
                <w:rtl w:val="0"/>
              </w:rPr>
              <w:t xml:space="preserve">Son todo el conjunto de acciones que les permiten a las empresas controlar la cadena de suministro de materias primas, insumos o productos mediante identificación, ubicación y trayectoria para su incorporación previa a su proceso productivo o distribución.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60" w:lineRule="auto"/>
              <w:jc w:val="both"/>
              <w:rPr>
                <w:b w:val="0"/>
                <w:color w:val="000000"/>
                <w:sz w:val="22"/>
                <w:szCs w:val="22"/>
              </w:rPr>
            </w:pPr>
            <w:r w:rsidDel="00000000" w:rsidR="00000000" w:rsidRPr="00000000">
              <w:rPr>
                <w:b w:val="0"/>
                <w:color w:val="000000"/>
                <w:sz w:val="22"/>
                <w:szCs w:val="22"/>
                <w:rtl w:val="0"/>
              </w:rPr>
              <w:t xml:space="preserve">Comunicación telemática</w:t>
            </w:r>
          </w:p>
          <w:p w:rsidR="00000000" w:rsidDel="00000000" w:rsidP="00000000" w:rsidRDefault="00000000" w:rsidRPr="00000000" w14:paraId="00000301">
            <w:pPr>
              <w:spacing w:after="60" w:lineRule="auto"/>
              <w:jc w:val="both"/>
              <w:rPr>
                <w:b w:val="0"/>
                <w:color w:val="000000"/>
                <w:sz w:val="22"/>
                <w:szCs w:val="22"/>
              </w:rPr>
            </w:pPr>
            <w:r w:rsidDel="00000000" w:rsidR="00000000" w:rsidRPr="00000000">
              <w:rPr>
                <w:rtl w:val="0"/>
              </w:rPr>
            </w:r>
          </w:p>
        </w:tc>
      </w:tr>
    </w:tbl>
    <w:p w:rsidR="00000000" w:rsidDel="00000000" w:rsidP="00000000" w:rsidRDefault="00000000" w:rsidRPr="00000000" w14:paraId="00000302">
      <w:pPr>
        <w:spacing w:after="120" w:line="240" w:lineRule="auto"/>
        <w:jc w:val="both"/>
        <w:rPr/>
      </w:pPr>
      <w:r w:rsidDel="00000000" w:rsidR="00000000" w:rsidRPr="00000000">
        <w:rPr>
          <w:rtl w:val="0"/>
        </w:rPr>
      </w:r>
    </w:p>
    <w:tbl>
      <w:tblPr>
        <w:tblStyle w:val="Table40"/>
        <w:tblW w:w="1314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40"/>
        <w:tblGridChange w:id="0">
          <w:tblGrid>
            <w:gridCol w:w="13140"/>
          </w:tblGrid>
        </w:tblGridChange>
      </w:tblGrid>
      <w:tr>
        <w:trPr>
          <w:cantSplit w:val="0"/>
          <w:tblHeader w:val="0"/>
        </w:trPr>
        <w:tc>
          <w:tcPr>
            <w:shd w:fill="8db3e2" w:val="clear"/>
          </w:tcPr>
          <w:p w:rsidR="00000000" w:rsidDel="00000000" w:rsidP="00000000" w:rsidRDefault="00000000" w:rsidRPr="00000000" w14:paraId="00000303">
            <w:pPr>
              <w:jc w:val="center"/>
              <w:rPr>
                <w:sz w:val="22"/>
                <w:szCs w:val="22"/>
              </w:rPr>
            </w:pPr>
            <w:r w:rsidDel="00000000" w:rsidR="00000000" w:rsidRPr="00000000">
              <w:rPr>
                <w:sz w:val="22"/>
                <w:szCs w:val="22"/>
                <w:rtl w:val="0"/>
              </w:rPr>
              <w:t xml:space="preserve">Cuadro de texto</w:t>
            </w:r>
          </w:p>
        </w:tc>
      </w:tr>
      <w:tr>
        <w:trPr>
          <w:cantSplit w:val="0"/>
          <w:trHeight w:val="996" w:hRule="atLeast"/>
          <w:tblHeader w:val="0"/>
        </w:trPr>
        <w:tc>
          <w:tcPr/>
          <w:p w:rsidR="00000000" w:rsidDel="00000000" w:rsidP="00000000" w:rsidRDefault="00000000" w:rsidRPr="00000000" w14:paraId="00000304">
            <w:pPr>
              <w:jc w:val="both"/>
              <w:rPr>
                <w:b w:val="0"/>
                <w:sz w:val="22"/>
                <w:szCs w:val="22"/>
              </w:rPr>
            </w:pPr>
            <w:r w:rsidDel="00000000" w:rsidR="00000000" w:rsidRPr="00000000">
              <w:rPr>
                <w:b w:val="0"/>
                <w:sz w:val="22"/>
                <w:szCs w:val="22"/>
                <w:rtl w:val="0"/>
              </w:rPr>
              <w:t xml:space="preserve">Respuesta correcta:</w:t>
            </w:r>
          </w:p>
          <w:p w:rsidR="00000000" w:rsidDel="00000000" w:rsidP="00000000" w:rsidRDefault="00000000" w:rsidRPr="00000000" w14:paraId="00000305">
            <w:pPr>
              <w:jc w:val="both"/>
              <w:rPr>
                <w:b w:val="0"/>
                <w:sz w:val="22"/>
                <w:szCs w:val="22"/>
              </w:rPr>
            </w:pPr>
            <w:r w:rsidDel="00000000" w:rsidR="00000000" w:rsidRPr="00000000">
              <w:rPr>
                <w:b w:val="0"/>
                <w:sz w:val="22"/>
                <w:szCs w:val="22"/>
                <w:rtl w:val="0"/>
              </w:rPr>
              <w:t xml:space="preserve">Correcto. ¡Felicidades!, ahora conoce los conceptos básicos para tener herramientas de comunicación e indicadores de trazabilidad.</w:t>
            </w:r>
          </w:p>
          <w:p w:rsidR="00000000" w:rsidDel="00000000" w:rsidP="00000000" w:rsidRDefault="00000000" w:rsidRPr="00000000" w14:paraId="00000306">
            <w:pPr>
              <w:jc w:val="both"/>
              <w:rPr>
                <w:b w:val="0"/>
                <w:sz w:val="22"/>
                <w:szCs w:val="22"/>
              </w:rPr>
            </w:pPr>
            <w:r w:rsidDel="00000000" w:rsidR="00000000" w:rsidRPr="00000000">
              <w:rPr>
                <w:b w:val="0"/>
                <w:sz w:val="22"/>
                <w:szCs w:val="22"/>
                <w:rtl w:val="0"/>
              </w:rPr>
              <w:t xml:space="preserve">Respuesta incorrecta:</w:t>
            </w:r>
          </w:p>
          <w:p w:rsidR="00000000" w:rsidDel="00000000" w:rsidP="00000000" w:rsidRDefault="00000000" w:rsidRPr="00000000" w14:paraId="00000307">
            <w:pPr>
              <w:jc w:val="both"/>
              <w:rPr>
                <w:b w:val="0"/>
                <w:sz w:val="22"/>
                <w:szCs w:val="22"/>
              </w:rPr>
            </w:pPr>
            <w:r w:rsidDel="00000000" w:rsidR="00000000" w:rsidRPr="00000000">
              <w:rPr>
                <w:b w:val="0"/>
                <w:sz w:val="22"/>
                <w:szCs w:val="22"/>
                <w:rtl w:val="0"/>
              </w:rPr>
              <w:t xml:space="preserve">Incorrecto, le invitamos a repasar los contenidos del componente formativo.</w:t>
            </w:r>
          </w:p>
        </w:tc>
      </w:tr>
    </w:tbl>
    <w:p w:rsidR="00000000" w:rsidDel="00000000" w:rsidP="00000000" w:rsidRDefault="00000000" w:rsidRPr="00000000" w14:paraId="00000308">
      <w:pPr>
        <w:tabs>
          <w:tab w:val="left" w:leader="none" w:pos="14459"/>
        </w:tabs>
        <w:spacing w:after="120" w:line="240" w:lineRule="auto"/>
        <w:ind w:right="391"/>
        <w:jc w:val="both"/>
        <w:rPr>
          <w:b w:val="1"/>
          <w:color w:val="7f7f7f"/>
        </w:rPr>
      </w:pPr>
      <w:r w:rsidDel="00000000" w:rsidR="00000000" w:rsidRPr="00000000">
        <w:rPr>
          <w:rtl w:val="0"/>
        </w:rPr>
      </w:r>
    </w:p>
    <w:p w:rsidR="00000000" w:rsidDel="00000000" w:rsidP="00000000" w:rsidRDefault="00000000" w:rsidRPr="00000000" w14:paraId="00000309">
      <w:pPr>
        <w:spacing w:line="240" w:lineRule="auto"/>
        <w:jc w:val="both"/>
        <w:rPr>
          <w:b w:val="1"/>
          <w:color w:val="7f7f7f"/>
        </w:rPr>
      </w:pPr>
      <w:r w:rsidDel="00000000" w:rsidR="00000000" w:rsidRPr="00000000">
        <w:rPr>
          <w:rtl w:val="0"/>
        </w:rPr>
      </w:r>
    </w:p>
    <w:p w:rsidR="00000000" w:rsidDel="00000000" w:rsidP="00000000" w:rsidRDefault="00000000" w:rsidRPr="00000000" w14:paraId="0000030A">
      <w:pPr>
        <w:spacing w:after="120" w:line="240" w:lineRule="auto"/>
        <w:jc w:val="both"/>
        <w:rPr>
          <w:b w:val="1"/>
        </w:rPr>
      </w:pPr>
      <w:r w:rsidDel="00000000" w:rsidR="00000000" w:rsidRPr="00000000">
        <w:rPr>
          <w:rtl w:val="0"/>
        </w:rPr>
      </w:r>
    </w:p>
    <w:p w:rsidR="00000000" w:rsidDel="00000000" w:rsidP="00000000" w:rsidRDefault="00000000" w:rsidRPr="00000000" w14:paraId="0000030B">
      <w:pPr>
        <w:spacing w:after="120" w:line="240" w:lineRule="auto"/>
        <w:jc w:val="both"/>
        <w:rPr>
          <w:b w:val="1"/>
        </w:rPr>
      </w:pPr>
      <w:r w:rsidDel="00000000" w:rsidR="00000000" w:rsidRPr="00000000">
        <w:rPr>
          <w:b w:val="1"/>
          <w:rtl w:val="0"/>
        </w:rPr>
        <w:t xml:space="preserve">MATERIAL COMPLEMENTARIO</w:t>
      </w:r>
    </w:p>
    <w:tbl>
      <w:tblPr>
        <w:tblStyle w:val="Table41"/>
        <w:tblW w:w="138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3465"/>
        <w:gridCol w:w="3465"/>
        <w:gridCol w:w="3465"/>
        <w:tblGridChange w:id="0">
          <w:tblGrid>
            <w:gridCol w:w="3465"/>
            <w:gridCol w:w="3465"/>
            <w:gridCol w:w="3465"/>
            <w:gridCol w:w="34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0C">
            <w:pPr>
              <w:widowControl w:val="0"/>
              <w:spacing w:after="120" w:lineRule="auto"/>
              <w:jc w:val="center"/>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0D">
            <w:pPr>
              <w:pStyle w:val="Title"/>
              <w:widowControl w:val="0"/>
              <w:spacing w:after="120" w:lineRule="auto"/>
              <w:jc w:val="center"/>
              <w:rPr>
                <w:sz w:val="22"/>
                <w:szCs w:val="22"/>
              </w:rPr>
            </w:pPr>
            <w:bookmarkStart w:colFirst="0" w:colLast="0" w:name="_heading=h.po8ryv6v653w" w:id="25"/>
            <w:bookmarkEnd w:id="25"/>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120" w:lineRule="auto"/>
              <w:jc w:val="both"/>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120" w:lineRule="auto"/>
              <w:jc w:val="both"/>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after="120" w:lineRule="auto"/>
              <w:jc w:val="both"/>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120" w:lineRule="auto"/>
              <w:jc w:val="both"/>
              <w:rPr>
                <w:b w:val="0"/>
                <w:sz w:val="22"/>
                <w:szCs w:val="22"/>
              </w:rPr>
            </w:pPr>
            <w:r w:rsidDel="00000000" w:rsidR="00000000" w:rsidRPr="00000000">
              <w:rPr>
                <w:b w:val="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120" w:lineRule="auto"/>
              <w:jc w:val="both"/>
              <w:rPr>
                <w:b w:val="0"/>
                <w:sz w:val="22"/>
                <w:szCs w:val="22"/>
              </w:rPr>
            </w:pPr>
            <w:r w:rsidDel="00000000" w:rsidR="00000000" w:rsidRPr="00000000">
              <w:rPr>
                <w:b w:val="0"/>
                <w:sz w:val="22"/>
                <w:szCs w:val="22"/>
                <w:rtl w:val="0"/>
              </w:rPr>
              <w:t xml:space="preserve">Intercambio electrónico de datos</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120" w:lineRule="auto"/>
              <w:jc w:val="both"/>
              <w:rPr>
                <w:b w:val="0"/>
                <w:sz w:val="22"/>
                <w:szCs w:val="22"/>
              </w:rPr>
            </w:pPr>
            <w:r w:rsidDel="00000000" w:rsidR="00000000" w:rsidRPr="00000000">
              <w:rPr>
                <w:b w:val="0"/>
                <w:sz w:val="22"/>
                <w:szCs w:val="22"/>
                <w:rtl w:val="0"/>
              </w:rPr>
              <w:t xml:space="preserve">DataTrans (2020). </w:t>
            </w:r>
            <w:r w:rsidDel="00000000" w:rsidR="00000000" w:rsidRPr="00000000">
              <w:rPr>
                <w:b w:val="0"/>
                <w:i w:val="1"/>
                <w:sz w:val="22"/>
                <w:szCs w:val="22"/>
                <w:rtl w:val="0"/>
              </w:rPr>
              <w:t xml:space="preserve">Terminología EDI y glosario EDI completo</w:t>
            </w:r>
            <w:r w:rsidDel="00000000" w:rsidR="00000000" w:rsidRPr="00000000">
              <w:rPr>
                <w:b w:val="0"/>
                <w:sz w:val="22"/>
                <w:szCs w:val="22"/>
                <w:rtl w:val="0"/>
              </w:rPr>
              <w:t xml:space="preserve">. DTS. </w:t>
            </w:r>
            <w:hyperlink r:id="rId83">
              <w:r w:rsidDel="00000000" w:rsidR="00000000" w:rsidRPr="00000000">
                <w:rPr>
                  <w:b w:val="0"/>
                  <w:sz w:val="22"/>
                  <w:szCs w:val="22"/>
                  <w:u w:val="single"/>
                  <w:rtl w:val="0"/>
                </w:rPr>
                <w:t xml:space="preserve">https://es.datatrans-inc.com/industry-terminology/</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after="120" w:lineRule="auto"/>
              <w:jc w:val="both"/>
              <w:rPr>
                <w:b w:val="0"/>
                <w:sz w:val="22"/>
                <w:szCs w:val="22"/>
              </w:rPr>
            </w:pPr>
            <w:r w:rsidDel="00000000" w:rsidR="00000000" w:rsidRPr="00000000">
              <w:rPr>
                <w:b w:val="0"/>
                <w:sz w:val="22"/>
                <w:szCs w:val="22"/>
                <w:rtl w:val="0"/>
              </w:rPr>
              <w:t xml:space="preserve">Página web</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120" w:lineRule="auto"/>
              <w:jc w:val="both"/>
              <w:rPr>
                <w:b w:val="0"/>
                <w:sz w:val="22"/>
                <w:szCs w:val="22"/>
              </w:rPr>
            </w:pPr>
            <w:hyperlink r:id="rId84">
              <w:r w:rsidDel="00000000" w:rsidR="00000000" w:rsidRPr="00000000">
                <w:rPr>
                  <w:b w:val="0"/>
                  <w:color w:val="0000ff"/>
                  <w:sz w:val="22"/>
                  <w:szCs w:val="22"/>
                  <w:u w:val="single"/>
                  <w:rtl w:val="0"/>
                </w:rPr>
                <w:t xml:space="preserve">https://es.datatrans-inc.com/industry-terminology/</w:t>
              </w:r>
            </w:hyperlink>
            <w:r w:rsidDel="00000000" w:rsidR="00000000" w:rsidRPr="00000000">
              <w:rPr>
                <w:rtl w:val="0"/>
              </w:rPr>
            </w:r>
          </w:p>
          <w:p w:rsidR="00000000" w:rsidDel="00000000" w:rsidP="00000000" w:rsidRDefault="00000000" w:rsidRPr="00000000" w14:paraId="00000318">
            <w:pPr>
              <w:widowControl w:val="0"/>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spacing w:after="120" w:lineRule="auto"/>
              <w:jc w:val="both"/>
              <w:rPr>
                <w:b w:val="0"/>
                <w:sz w:val="22"/>
                <w:szCs w:val="22"/>
              </w:rPr>
            </w:pPr>
            <w:r w:rsidDel="00000000" w:rsidR="00000000" w:rsidRPr="00000000">
              <w:rPr>
                <w:b w:val="0"/>
                <w:sz w:val="22"/>
                <w:szCs w:val="22"/>
                <w:rtl w:val="0"/>
              </w:rPr>
              <w:t xml:space="preserve">Intercambio electrónico de datos</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after="120" w:lineRule="auto"/>
              <w:jc w:val="both"/>
              <w:rPr>
                <w:b w:val="0"/>
                <w:sz w:val="22"/>
                <w:szCs w:val="22"/>
              </w:rPr>
            </w:pPr>
            <w:r w:rsidDel="00000000" w:rsidR="00000000" w:rsidRPr="00000000">
              <w:rPr>
                <w:b w:val="0"/>
                <w:sz w:val="22"/>
                <w:szCs w:val="22"/>
                <w:highlight w:val="white"/>
                <w:rtl w:val="0"/>
              </w:rPr>
              <w:t xml:space="preserve">Raglianti, J., Soto, L., Soto, C. y Southerland, R. (1996). </w:t>
            </w:r>
            <w:r w:rsidDel="00000000" w:rsidR="00000000" w:rsidRPr="00000000">
              <w:rPr>
                <w:b w:val="0"/>
                <w:i w:val="1"/>
                <w:sz w:val="22"/>
                <w:szCs w:val="22"/>
                <w:highlight w:val="white"/>
                <w:rtl w:val="0"/>
              </w:rPr>
              <w:t xml:space="preserve">Intercambio electrónico de datos (EDI) y su impacto</w:t>
            </w:r>
            <w:r w:rsidDel="00000000" w:rsidR="00000000" w:rsidRPr="00000000">
              <w:rPr>
                <w:b w:val="0"/>
                <w:sz w:val="22"/>
                <w:szCs w:val="22"/>
                <w:highlight w:val="white"/>
                <w:rtl w:val="0"/>
              </w:rPr>
              <w:t xml:space="preserve"> (tesis de doctorado). Universidad Andrés Bello.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spacing w:after="120" w:lineRule="auto"/>
              <w:jc w:val="both"/>
              <w:rPr>
                <w:b w:val="0"/>
                <w:sz w:val="22"/>
                <w:szCs w:val="22"/>
              </w:rPr>
            </w:pPr>
            <w:r w:rsidDel="00000000" w:rsidR="00000000" w:rsidRPr="00000000">
              <w:rPr>
                <w:b w:val="0"/>
                <w:sz w:val="22"/>
                <w:szCs w:val="22"/>
                <w:rtl w:val="0"/>
              </w:rPr>
              <w:t xml:space="preserve">Tesis</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spacing w:after="120" w:lineRule="auto"/>
              <w:jc w:val="both"/>
              <w:rPr>
                <w:b w:val="0"/>
                <w:sz w:val="22"/>
                <w:szCs w:val="22"/>
              </w:rPr>
            </w:pPr>
            <w:hyperlink r:id="rId85">
              <w:r w:rsidDel="00000000" w:rsidR="00000000" w:rsidRPr="00000000">
                <w:rPr>
                  <w:b w:val="0"/>
                  <w:color w:val="0000ff"/>
                  <w:sz w:val="22"/>
                  <w:szCs w:val="22"/>
                  <w:u w:val="single"/>
                  <w:rtl w:val="0"/>
                </w:rPr>
                <w:t xml:space="preserve">https://repositorio.unab.cl/xmlui/handle/ria/6519</w:t>
              </w:r>
            </w:hyperlink>
            <w:r w:rsidDel="00000000" w:rsidR="00000000" w:rsidRPr="00000000">
              <w:rPr>
                <w:rtl w:val="0"/>
              </w:rPr>
            </w:r>
          </w:p>
          <w:p w:rsidR="00000000" w:rsidDel="00000000" w:rsidP="00000000" w:rsidRDefault="00000000" w:rsidRPr="00000000" w14:paraId="0000031D">
            <w:pPr>
              <w:widowControl w:val="0"/>
              <w:spacing w:after="120" w:lineRule="auto"/>
              <w:jc w:val="both"/>
              <w:rPr>
                <w:b w:val="0"/>
                <w:sz w:val="22"/>
                <w:szCs w:val="22"/>
              </w:rPr>
            </w:pPr>
            <w:r w:rsidDel="00000000" w:rsidR="00000000" w:rsidRPr="00000000">
              <w:rPr>
                <w:rtl w:val="0"/>
              </w:rPr>
            </w:r>
          </w:p>
          <w:p w:rsidR="00000000" w:rsidDel="00000000" w:rsidP="00000000" w:rsidRDefault="00000000" w:rsidRPr="00000000" w14:paraId="0000031E">
            <w:pPr>
              <w:widowControl w:val="0"/>
              <w:spacing w:after="120" w:lineRule="auto"/>
              <w:jc w:val="both"/>
              <w:rPr>
                <w:b w:val="0"/>
                <w:sz w:val="22"/>
                <w:szCs w:val="22"/>
              </w:rPr>
            </w:pPr>
            <w:r w:rsidDel="00000000" w:rsidR="00000000" w:rsidRPr="00000000">
              <w:rPr>
                <w:rtl w:val="0"/>
              </w:rPr>
            </w:r>
          </w:p>
        </w:tc>
      </w:tr>
      <w:tr>
        <w:trPr>
          <w:cantSplit w:val="0"/>
          <w:trHeight w:val="27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pStyle w:val="Heading2"/>
              <w:pBdr>
                <w:bottom w:color="eeeeee" w:space="7" w:sz="6" w:val="single"/>
              </w:pBdr>
              <w:shd w:fill="ffffff" w:val="clear"/>
              <w:spacing w:after="75" w:before="0" w:lineRule="auto"/>
              <w:jc w:val="both"/>
              <w:rPr>
                <w:b w:val="0"/>
                <w:sz w:val="22"/>
                <w:szCs w:val="22"/>
              </w:rPr>
            </w:pPr>
            <w:r w:rsidDel="00000000" w:rsidR="00000000" w:rsidRPr="00000000">
              <w:rPr>
                <w:b w:val="0"/>
                <w:sz w:val="22"/>
                <w:szCs w:val="22"/>
                <w:rtl w:val="0"/>
              </w:rPr>
              <w:t xml:space="preserve">Herramientas de comunicación interempresarial</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after="120" w:lineRule="auto"/>
              <w:jc w:val="both"/>
              <w:rPr>
                <w:b w:val="0"/>
                <w:sz w:val="22"/>
                <w:szCs w:val="22"/>
                <w:highlight w:val="white"/>
              </w:rPr>
            </w:pPr>
            <w:r w:rsidDel="00000000" w:rsidR="00000000" w:rsidRPr="00000000">
              <w:rPr>
                <w:b w:val="0"/>
                <w:sz w:val="22"/>
                <w:szCs w:val="22"/>
                <w:highlight w:val="white"/>
                <w:rtl w:val="0"/>
              </w:rPr>
              <w:t xml:space="preserve">Fonseca, C. (2011). </w:t>
            </w:r>
            <w:r w:rsidDel="00000000" w:rsidR="00000000" w:rsidRPr="00000000">
              <w:rPr>
                <w:b w:val="0"/>
                <w:i w:val="1"/>
                <w:sz w:val="22"/>
                <w:szCs w:val="22"/>
                <w:highlight w:val="white"/>
                <w:rtl w:val="0"/>
              </w:rPr>
              <w:t xml:space="preserve">Mejoramiento de los procesos de planificación de obras a partir de la introducción de conceptos de gestión logística</w:t>
            </w:r>
            <w:r w:rsidDel="00000000" w:rsidR="00000000" w:rsidRPr="00000000">
              <w:rPr>
                <w:b w:val="0"/>
                <w:i w:val="1"/>
                <w:sz w:val="22"/>
                <w:szCs w:val="22"/>
                <w:rtl w:val="0"/>
              </w:rPr>
              <w:t xml:space="preserve"> </w:t>
            </w:r>
            <w:r w:rsidDel="00000000" w:rsidR="00000000" w:rsidRPr="00000000">
              <w:rPr>
                <w:b w:val="0"/>
                <w:i w:val="1"/>
                <w:sz w:val="22"/>
                <w:szCs w:val="22"/>
                <w:highlight w:val="white"/>
                <w:rtl w:val="0"/>
              </w:rPr>
              <w:t xml:space="preserve">soportados en TIC, para el sector de la construcción en Colombia.</w:t>
            </w:r>
            <w:r w:rsidDel="00000000" w:rsidR="00000000" w:rsidRPr="00000000">
              <w:rPr>
                <w:b w:val="0"/>
                <w:sz w:val="22"/>
                <w:szCs w:val="22"/>
                <w:highlight w:val="white"/>
                <w:rtl w:val="0"/>
              </w:rPr>
              <w:t xml:space="preserve"> [Tesis de maestría]. Universidad EAFIT.</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after="120" w:lineRule="auto"/>
              <w:jc w:val="both"/>
              <w:rPr>
                <w:b w:val="0"/>
                <w:sz w:val="22"/>
                <w:szCs w:val="22"/>
              </w:rPr>
            </w:pPr>
            <w:r w:rsidDel="00000000" w:rsidR="00000000" w:rsidRPr="00000000">
              <w:rPr>
                <w:b w:val="0"/>
                <w:sz w:val="22"/>
                <w:szCs w:val="22"/>
                <w:rtl w:val="0"/>
              </w:rPr>
              <w:t xml:space="preserve">Tesis de maestría</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after="120" w:lineRule="auto"/>
              <w:jc w:val="both"/>
              <w:rPr>
                <w:b w:val="0"/>
                <w:sz w:val="22"/>
                <w:szCs w:val="22"/>
              </w:rPr>
            </w:pPr>
            <w:hyperlink r:id="rId86">
              <w:r w:rsidDel="00000000" w:rsidR="00000000" w:rsidRPr="00000000">
                <w:rPr>
                  <w:b w:val="0"/>
                  <w:color w:val="0000ff"/>
                  <w:sz w:val="22"/>
                  <w:szCs w:val="22"/>
                  <w:u w:val="single"/>
                  <w:rtl w:val="0"/>
                </w:rPr>
                <w:t xml:space="preserve">https://repository.eafit.edu.co/bitstream/handle/10784/183/CristianGuillermo_FonsecaArias_2011.pdf?sequence=1&amp;isAllowed=y</w:t>
              </w:r>
            </w:hyperlink>
            <w:r w:rsidDel="00000000" w:rsidR="00000000" w:rsidRPr="00000000">
              <w:rPr>
                <w:rtl w:val="0"/>
              </w:rPr>
            </w:r>
          </w:p>
          <w:p w:rsidR="00000000" w:rsidDel="00000000" w:rsidP="00000000" w:rsidRDefault="00000000" w:rsidRPr="00000000" w14:paraId="00000323">
            <w:pPr>
              <w:widowControl w:val="0"/>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widowControl w:val="0"/>
              <w:spacing w:after="120" w:lineRule="auto"/>
              <w:jc w:val="both"/>
              <w:rPr>
                <w:b w:val="0"/>
                <w:sz w:val="22"/>
                <w:szCs w:val="22"/>
              </w:rPr>
            </w:pPr>
            <w:r w:rsidDel="00000000" w:rsidR="00000000" w:rsidRPr="00000000">
              <w:rPr>
                <w:b w:val="0"/>
                <w:sz w:val="22"/>
                <w:szCs w:val="22"/>
                <w:rtl w:val="0"/>
              </w:rPr>
              <w:t xml:space="preserve">Herramientas de comunicación interempresarial</w:t>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after="120" w:lineRule="auto"/>
              <w:jc w:val="both"/>
              <w:rPr>
                <w:b w:val="0"/>
                <w:sz w:val="22"/>
                <w:szCs w:val="22"/>
              </w:rPr>
            </w:pPr>
            <w:r w:rsidDel="00000000" w:rsidR="00000000" w:rsidRPr="00000000">
              <w:rPr>
                <w:b w:val="0"/>
                <w:sz w:val="22"/>
                <w:szCs w:val="22"/>
                <w:highlight w:val="white"/>
                <w:rtl w:val="0"/>
              </w:rPr>
              <w:t xml:space="preserve">Pérez, G. (2005). </w:t>
            </w:r>
            <w:r w:rsidDel="00000000" w:rsidR="00000000" w:rsidRPr="00000000">
              <w:rPr>
                <w:b w:val="0"/>
                <w:i w:val="1"/>
                <w:sz w:val="22"/>
                <w:szCs w:val="22"/>
                <w:highlight w:val="white"/>
                <w:rtl w:val="0"/>
              </w:rPr>
              <w:t xml:space="preserve">Modelo de comunicación interempresarial apoyado en tecnología de información para automatizar y eficientar la labor operativa, productiva y de mercadotecnia.</w:t>
            </w:r>
            <w:r w:rsidDel="00000000" w:rsidR="00000000" w:rsidRPr="00000000">
              <w:rPr>
                <w:b w:val="0"/>
                <w:sz w:val="22"/>
                <w:szCs w:val="22"/>
                <w:highlight w:val="white"/>
                <w:rtl w:val="0"/>
              </w:rPr>
              <w:t xml:space="preserve"> [Tesis de maestría].</w:t>
            </w:r>
            <w:r w:rsidDel="00000000" w:rsidR="00000000" w:rsidRPr="00000000">
              <w:rPr>
                <w:b w:val="0"/>
                <w:sz w:val="22"/>
                <w:szCs w:val="22"/>
                <w:rtl w:val="0"/>
              </w:rPr>
              <w:t xml:space="preserve"> Instituto Tecnol</w:t>
            </w:r>
            <w:r w:rsidDel="00000000" w:rsidR="00000000" w:rsidRPr="00000000">
              <w:rPr>
                <w:b w:val="0"/>
                <w:sz w:val="22"/>
                <w:szCs w:val="22"/>
                <w:highlight w:val="white"/>
                <w:rtl w:val="0"/>
              </w:rPr>
              <w:t xml:space="preserve">ó</w:t>
            </w:r>
            <w:r w:rsidDel="00000000" w:rsidR="00000000" w:rsidRPr="00000000">
              <w:rPr>
                <w:b w:val="0"/>
                <w:sz w:val="22"/>
                <w:szCs w:val="22"/>
                <w:rtl w:val="0"/>
              </w:rPr>
              <w:t xml:space="preserve">gico y de Estudios Superiores de Monterrey.</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spacing w:after="120" w:lineRule="auto"/>
              <w:jc w:val="both"/>
              <w:rPr>
                <w:b w:val="0"/>
                <w:sz w:val="22"/>
                <w:szCs w:val="22"/>
              </w:rPr>
            </w:pPr>
            <w:r w:rsidDel="00000000" w:rsidR="00000000" w:rsidRPr="00000000">
              <w:rPr>
                <w:b w:val="0"/>
                <w:sz w:val="22"/>
                <w:szCs w:val="22"/>
                <w:rtl w:val="0"/>
              </w:rPr>
              <w:t xml:space="preserve">Tesis de maestría</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spacing w:after="120" w:lineRule="auto"/>
              <w:jc w:val="both"/>
              <w:rPr>
                <w:b w:val="0"/>
                <w:sz w:val="22"/>
                <w:szCs w:val="22"/>
              </w:rPr>
            </w:pPr>
            <w:hyperlink r:id="rId87">
              <w:r w:rsidDel="00000000" w:rsidR="00000000" w:rsidRPr="00000000">
                <w:rPr>
                  <w:b w:val="0"/>
                  <w:color w:val="0000ff"/>
                  <w:sz w:val="22"/>
                  <w:szCs w:val="22"/>
                  <w:u w:val="single"/>
                  <w:rtl w:val="0"/>
                </w:rPr>
                <w:t xml:space="preserve">https://repositorio.tec.mx/handle/11285/569540</w:t>
              </w:r>
            </w:hyperlink>
            <w:r w:rsidDel="00000000" w:rsidR="00000000" w:rsidRPr="00000000">
              <w:rPr>
                <w:rtl w:val="0"/>
              </w:rPr>
            </w:r>
          </w:p>
          <w:p w:rsidR="00000000" w:rsidDel="00000000" w:rsidP="00000000" w:rsidRDefault="00000000" w:rsidRPr="00000000" w14:paraId="00000328">
            <w:pPr>
              <w:widowControl w:val="0"/>
              <w:spacing w:after="120" w:lineRule="auto"/>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after="120" w:lineRule="auto"/>
              <w:jc w:val="both"/>
              <w:rPr>
                <w:b w:val="0"/>
                <w:sz w:val="22"/>
                <w:szCs w:val="22"/>
                <w:highlight w:val="white"/>
              </w:rPr>
            </w:pPr>
            <w:r w:rsidDel="00000000" w:rsidR="00000000" w:rsidRPr="00000000">
              <w:rPr>
                <w:b w:val="0"/>
                <w:sz w:val="22"/>
                <w:szCs w:val="22"/>
                <w:highlight w:val="white"/>
                <w:rtl w:val="0"/>
              </w:rPr>
              <w:t xml:space="preserve">Herramientas de comunicación interempresarial</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after="120" w:lineRule="auto"/>
              <w:jc w:val="both"/>
              <w:rPr>
                <w:b w:val="0"/>
                <w:sz w:val="22"/>
                <w:szCs w:val="22"/>
                <w:highlight w:val="white"/>
              </w:rPr>
            </w:pPr>
            <w:r w:rsidDel="00000000" w:rsidR="00000000" w:rsidRPr="00000000">
              <w:rPr>
                <w:b w:val="0"/>
                <w:sz w:val="22"/>
                <w:szCs w:val="22"/>
                <w:highlight w:val="white"/>
                <w:rtl w:val="0"/>
              </w:rPr>
              <w:t xml:space="preserve">Miranda, A., Núñez, O. y Trejo, M. (2022). Herramientas digitales que apoyan en la toma de decisiones de las MiPymes en México. </w:t>
            </w:r>
            <w:r w:rsidDel="00000000" w:rsidR="00000000" w:rsidRPr="00000000">
              <w:rPr>
                <w:b w:val="0"/>
                <w:i w:val="1"/>
                <w:sz w:val="22"/>
                <w:szCs w:val="22"/>
                <w:highlight w:val="white"/>
                <w:rtl w:val="0"/>
              </w:rPr>
              <w:t xml:space="preserve">South Florida Journal of Development, 3</w:t>
            </w:r>
            <w:r w:rsidDel="00000000" w:rsidR="00000000" w:rsidRPr="00000000">
              <w:rPr>
                <w:b w:val="0"/>
                <w:sz w:val="22"/>
                <w:szCs w:val="22"/>
                <w:highlight w:val="white"/>
                <w:rtl w:val="0"/>
              </w:rPr>
              <w:t xml:space="preserve">(1), p. 423-434.</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after="120" w:lineRule="auto"/>
              <w:jc w:val="both"/>
              <w:rPr>
                <w:b w:val="0"/>
                <w:sz w:val="22"/>
                <w:szCs w:val="22"/>
              </w:rPr>
            </w:pPr>
            <w:r w:rsidDel="00000000" w:rsidR="00000000" w:rsidRPr="00000000">
              <w:rPr>
                <w:b w:val="0"/>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spacing w:after="120" w:lineRule="auto"/>
              <w:jc w:val="both"/>
              <w:rPr>
                <w:b w:val="0"/>
                <w:color w:val="0000ff"/>
                <w:sz w:val="22"/>
                <w:szCs w:val="22"/>
                <w:u w:val="single"/>
              </w:rPr>
            </w:pPr>
            <w:r w:rsidDel="00000000" w:rsidR="00000000" w:rsidRPr="00000000">
              <w:rPr>
                <w:b w:val="0"/>
                <w:color w:val="0000ff"/>
                <w:sz w:val="22"/>
                <w:szCs w:val="22"/>
                <w:u w:val="single"/>
                <w:rtl w:val="0"/>
              </w:rPr>
              <w:t xml:space="preserve">https://drive.google.com/drive/folders/11wcONK_xCve-_6XxR7RfcgrnS83eubzD</w:t>
            </w:r>
          </w:p>
        </w:tc>
      </w:tr>
    </w:tbl>
    <w:p w:rsidR="00000000" w:rsidDel="00000000" w:rsidP="00000000" w:rsidRDefault="00000000" w:rsidRPr="00000000" w14:paraId="0000032D">
      <w:pPr>
        <w:tabs>
          <w:tab w:val="left" w:leader="none" w:pos="14459"/>
        </w:tabs>
        <w:spacing w:after="120" w:line="240" w:lineRule="auto"/>
        <w:ind w:right="391"/>
        <w:jc w:val="both"/>
        <w:rPr>
          <w:b w:val="1"/>
          <w:color w:val="7f7f7f"/>
        </w:rPr>
      </w:pPr>
      <w:r w:rsidDel="00000000" w:rsidR="00000000" w:rsidRPr="00000000">
        <w:rPr>
          <w:rtl w:val="0"/>
        </w:rPr>
      </w:r>
    </w:p>
    <w:p w:rsidR="00000000" w:rsidDel="00000000" w:rsidP="00000000" w:rsidRDefault="00000000" w:rsidRPr="00000000" w14:paraId="0000032E">
      <w:pPr>
        <w:spacing w:line="240" w:lineRule="auto"/>
        <w:jc w:val="both"/>
        <w:rPr/>
      </w:pPr>
      <w:r w:rsidDel="00000000" w:rsidR="00000000" w:rsidRPr="00000000">
        <w:rPr>
          <w:rtl w:val="0"/>
        </w:rPr>
      </w:r>
    </w:p>
    <w:p w:rsidR="00000000" w:rsidDel="00000000" w:rsidP="00000000" w:rsidRDefault="00000000" w:rsidRPr="00000000" w14:paraId="0000032F">
      <w:pPr>
        <w:spacing w:after="120" w:line="240" w:lineRule="auto"/>
        <w:jc w:val="both"/>
        <w:rPr/>
      </w:pPr>
      <w:r w:rsidDel="00000000" w:rsidR="00000000" w:rsidRPr="00000000">
        <w:rPr>
          <w:b w:val="1"/>
          <w:rtl w:val="0"/>
        </w:rPr>
        <w:t xml:space="preserve">GLOSARIO</w:t>
      </w:r>
      <w:r w:rsidDel="00000000" w:rsidR="00000000" w:rsidRPr="00000000">
        <w:rPr>
          <w:rtl w:val="0"/>
        </w:rPr>
      </w:r>
    </w:p>
    <w:tbl>
      <w:tblPr>
        <w:tblStyle w:val="Table42"/>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0"/>
        <w:gridCol w:w="11542"/>
        <w:tblGridChange w:id="0">
          <w:tblGrid>
            <w:gridCol w:w="1870"/>
            <w:gridCol w:w="11542"/>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31">
            <w:pPr>
              <w:keepNext w:val="1"/>
              <w:keepLines w:val="1"/>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Glosario</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Abastecimiento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3">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P</w:t>
            </w:r>
            <w:r w:rsidDel="00000000" w:rsidR="00000000" w:rsidRPr="00000000">
              <w:rPr>
                <w:b w:val="0"/>
                <w:color w:val="000000"/>
                <w:sz w:val="22"/>
                <w:szCs w:val="22"/>
                <w:rtl w:val="0"/>
              </w:rPr>
              <w:t xml:space="preserve">roceso mediante el cual los proveedores facilitan medios al resto de individuos o grupos económicos, los cuales consiguen un determinado nivel de satisfacción o utilidad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Cadenas de distribución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5">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P</w:t>
            </w:r>
            <w:r w:rsidDel="00000000" w:rsidR="00000000" w:rsidRPr="00000000">
              <w:rPr>
                <w:b w:val="0"/>
                <w:color w:val="000000"/>
                <w:sz w:val="22"/>
                <w:szCs w:val="22"/>
                <w:rtl w:val="0"/>
              </w:rPr>
              <w:t xml:space="preserve">rocesos que se realizan a partir del momento en el cual un producto ha sido fabricado y hasta el momento en el que termina en las manos del cliente.</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6">
            <w:pPr>
              <w:widowControl w:val="0"/>
              <w:spacing w:after="120" w:lineRule="auto"/>
              <w:jc w:val="both"/>
              <w:rPr>
                <w:b w:val="0"/>
                <w:sz w:val="22"/>
                <w:szCs w:val="22"/>
              </w:rPr>
            </w:pPr>
            <w:r w:rsidDel="00000000" w:rsidR="00000000" w:rsidRPr="00000000">
              <w:rPr>
                <w:b w:val="0"/>
                <w:sz w:val="22"/>
                <w:szCs w:val="22"/>
                <w:rtl w:val="0"/>
              </w:rPr>
              <w:t xml:space="preserve">Cadena de suministro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7">
            <w:pPr>
              <w:keepNext w:val="1"/>
              <w:keepLines w:val="1"/>
              <w:spacing w:after="60" w:lineRule="auto"/>
              <w:jc w:val="both"/>
              <w:rPr>
                <w:b w:val="0"/>
                <w:sz w:val="22"/>
                <w:szCs w:val="22"/>
              </w:rPr>
            </w:pPr>
            <w:r w:rsidDel="00000000" w:rsidR="00000000" w:rsidRPr="00000000">
              <w:rPr>
                <w:b w:val="0"/>
                <w:sz w:val="22"/>
                <w:szCs w:val="22"/>
                <w:rtl w:val="0"/>
              </w:rPr>
              <w:t xml:space="preserve">Conjunto de actividades, instalaciones y medios de distribución necesarios para llevar a cabo el proceso de venta de un producto en su totalidad. Esto es, desde buscar materias primas y transformarlas, hasta la fabricación, transporte y entrega al consumidor final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Cadena logística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9">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C</w:t>
            </w:r>
            <w:r w:rsidDel="00000000" w:rsidR="00000000" w:rsidRPr="00000000">
              <w:rPr>
                <w:b w:val="0"/>
                <w:color w:val="000000"/>
                <w:sz w:val="22"/>
                <w:szCs w:val="22"/>
                <w:rtl w:val="0"/>
              </w:rPr>
              <w:t xml:space="preserve">omprende la organización y coordinación de todos los movimientos de mercancía, el almacenamiento y la gestión de ubicaciones en almacenes, centros de producción y distribución, así como la sincronización entre operativas de transporte interno y externo de productos.</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Canales de distribución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B">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E</w:t>
            </w:r>
            <w:r w:rsidDel="00000000" w:rsidR="00000000" w:rsidRPr="00000000">
              <w:rPr>
                <w:b w:val="0"/>
                <w:color w:val="000000"/>
                <w:sz w:val="22"/>
                <w:szCs w:val="22"/>
                <w:rtl w:val="0"/>
              </w:rPr>
              <w:t xml:space="preserve">stán definidos por las diferentes fases o etapas por las que transita un producto, de modo que su propiedad va pasando de unas manos a otras. Desde el fabricante al consumidor o usuario final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Clúster económico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D">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highlight w:val="white"/>
                <w:rtl w:val="0"/>
              </w:rPr>
              <w:t xml:space="preserve">C</w:t>
            </w:r>
            <w:r w:rsidDel="00000000" w:rsidR="00000000" w:rsidRPr="00000000">
              <w:rPr>
                <w:b w:val="0"/>
                <w:color w:val="000000"/>
                <w:sz w:val="22"/>
                <w:szCs w:val="22"/>
                <w:highlight w:val="white"/>
                <w:rtl w:val="0"/>
              </w:rPr>
              <w:t xml:space="preserve">oncentración de </w:t>
            </w:r>
            <w:r w:rsidDel="00000000" w:rsidR="00000000" w:rsidRPr="00000000">
              <w:rPr>
                <w:b w:val="0"/>
                <w:color w:val="000000"/>
                <w:sz w:val="22"/>
                <w:szCs w:val="22"/>
                <w:rtl w:val="0"/>
              </w:rPr>
              <w:t xml:space="preserve">empresas</w:t>
            </w:r>
            <w:r w:rsidDel="00000000" w:rsidR="00000000" w:rsidRPr="00000000">
              <w:rPr>
                <w:b w:val="0"/>
                <w:color w:val="000000"/>
                <w:sz w:val="22"/>
                <w:szCs w:val="22"/>
                <w:highlight w:val="white"/>
                <w:rtl w:val="0"/>
              </w:rPr>
              <w:t xml:space="preserve"> e instituciones que se agrupan alrededor de una actividad común y en una determinada localidad. Su objetivo es alcanzar un alto índice de </w:t>
            </w:r>
            <w:r w:rsidDel="00000000" w:rsidR="00000000" w:rsidRPr="00000000">
              <w:rPr>
                <w:b w:val="0"/>
                <w:color w:val="000000"/>
                <w:sz w:val="22"/>
                <w:szCs w:val="22"/>
                <w:rtl w:val="0"/>
              </w:rPr>
              <w:t xml:space="preserve">beneficio</w:t>
            </w:r>
            <w:r w:rsidDel="00000000" w:rsidR="00000000" w:rsidRPr="00000000">
              <w:rPr>
                <w:b w:val="0"/>
                <w:color w:val="000000"/>
                <w:sz w:val="22"/>
                <w:szCs w:val="22"/>
                <w:highlight w:val="white"/>
                <w:rtl w:val="0"/>
              </w:rPr>
              <w:t xml:space="preserve"> y eficiencia (Dueñas, 2017)</w:t>
            </w:r>
            <w:r w:rsidDel="00000000" w:rsidR="00000000" w:rsidRPr="00000000">
              <w:rPr>
                <w:b w:val="0"/>
                <w:color w:val="000000"/>
                <w:sz w:val="22"/>
                <w:szCs w:val="22"/>
                <w:rtl w:val="0"/>
              </w:rPr>
              <w:t xml:space="preserve">.</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Demanda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F">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S</w:t>
            </w:r>
            <w:r w:rsidDel="00000000" w:rsidR="00000000" w:rsidRPr="00000000">
              <w:rPr>
                <w:b w:val="0"/>
                <w:color w:val="000000"/>
                <w:sz w:val="22"/>
                <w:szCs w:val="22"/>
                <w:rtl w:val="0"/>
              </w:rPr>
              <w:t xml:space="preserve">olicitud para adquirir algo. En economía, la demanda es la cantidad total de un bien o servicio que la gente desea adquirir (Dueñas, 2017).</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Diagrama Pert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1">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T</w:t>
            </w:r>
            <w:r w:rsidDel="00000000" w:rsidR="00000000" w:rsidRPr="00000000">
              <w:rPr>
                <w:b w:val="0"/>
                <w:color w:val="000000"/>
                <w:sz w:val="22"/>
                <w:szCs w:val="22"/>
                <w:rtl w:val="0"/>
              </w:rPr>
              <w:t xml:space="preserve">écnica de revisión y evaluación de proyectos que se utiliza para evaluar las tareas involucradas en un proyecto, con el objetivo de la eficiencia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EOQ (cantidad económica del pedido)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3">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E</w:t>
            </w:r>
            <w:r w:rsidDel="00000000" w:rsidR="00000000" w:rsidRPr="00000000">
              <w:rPr>
                <w:b w:val="0"/>
                <w:color w:val="000000"/>
                <w:sz w:val="22"/>
                <w:szCs w:val="22"/>
                <w:rtl w:val="0"/>
              </w:rPr>
              <w:t xml:space="preserve">n inglés </w:t>
            </w:r>
            <w:r w:rsidDel="00000000" w:rsidR="00000000" w:rsidRPr="00000000">
              <w:rPr>
                <w:b w:val="0"/>
                <w:i w:val="1"/>
                <w:color w:val="000000"/>
                <w:sz w:val="22"/>
                <w:szCs w:val="22"/>
                <w:rtl w:val="0"/>
              </w:rPr>
              <w:t xml:space="preserve">Economic Order Quantity</w:t>
            </w:r>
            <w:r w:rsidDel="00000000" w:rsidR="00000000" w:rsidRPr="00000000">
              <w:rPr>
                <w:b w:val="0"/>
                <w:color w:val="000000"/>
                <w:sz w:val="22"/>
                <w:szCs w:val="22"/>
                <w:rtl w:val="0"/>
              </w:rPr>
              <w:t xml:space="preserve">, es un modelo matemático que sirve para calcular el tamaño óptimo de cada pedido de materia prima, con el fin de lograr la mayor eficiencia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Gestión de inventarios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5">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A</w:t>
            </w:r>
            <w:r w:rsidDel="00000000" w:rsidR="00000000" w:rsidRPr="00000000">
              <w:rPr>
                <w:b w:val="0"/>
                <w:color w:val="000000"/>
                <w:sz w:val="22"/>
                <w:szCs w:val="22"/>
                <w:rtl w:val="0"/>
              </w:rPr>
              <w:t xml:space="preserve">dministración respecto al ingreso y salida de insumos, productos terminados o semiterminados, bienes auxiliares y herramientas que posee una empresa (Westreicher,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Inventario final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7">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El</w:t>
            </w:r>
            <w:r w:rsidDel="00000000" w:rsidR="00000000" w:rsidRPr="00000000">
              <w:rPr>
                <w:b w:val="0"/>
                <w:color w:val="000000"/>
                <w:sz w:val="22"/>
                <w:szCs w:val="22"/>
                <w:rtl w:val="0"/>
              </w:rPr>
              <w:t xml:space="preserve"> que se registra al terminar un ejercicio contable, previo control de entradas y salidas de existencias (Escudero, 2019).</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Inventario inicial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9">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Es e</w:t>
            </w:r>
            <w:r w:rsidDel="00000000" w:rsidR="00000000" w:rsidRPr="00000000">
              <w:rPr>
                <w:b w:val="0"/>
                <w:color w:val="000000"/>
                <w:sz w:val="22"/>
                <w:szCs w:val="22"/>
                <w:rtl w:val="0"/>
              </w:rPr>
              <w:t xml:space="preserve">l que se registra al comienzo de un ejercicio contable, previo cálculo de variaciones de este al final del ejercicio anterior (Llamas, 2020).</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Justo a tiempo</w:t>
            </w:r>
          </w:p>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(método Toyota)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C">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F</w:t>
            </w:r>
            <w:r w:rsidDel="00000000" w:rsidR="00000000" w:rsidRPr="00000000">
              <w:rPr>
                <w:b w:val="0"/>
                <w:color w:val="000000"/>
                <w:sz w:val="22"/>
                <w:szCs w:val="22"/>
                <w:rtl w:val="0"/>
              </w:rPr>
              <w:t xml:space="preserve">ilosofía de dar lo que el cliente pide, la cantidad que pide, en la fecha pactada y en el sitio acordado.</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Lote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E">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A</w:t>
            </w:r>
            <w:r w:rsidDel="00000000" w:rsidR="00000000" w:rsidRPr="00000000">
              <w:rPr>
                <w:b w:val="0"/>
                <w:color w:val="000000"/>
                <w:sz w:val="22"/>
                <w:szCs w:val="22"/>
                <w:rtl w:val="0"/>
              </w:rPr>
              <w:t xml:space="preserve">grupación de activos, valores o instrumentos financieros, equivalente en la mayoría de los casos a cien unidades. A menudo permite su posible traspaso en los mercados (Escudero, 2019).</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Materia prima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0">
            <w:pPr>
              <w:keepNext w:val="1"/>
              <w:keepLines w:val="1"/>
              <w:pBdr>
                <w:top w:space="0" w:sz="0" w:val="nil"/>
                <w:left w:space="0" w:sz="0" w:val="nil"/>
                <w:bottom w:space="0" w:sz="0" w:val="nil"/>
                <w:right w:space="0" w:sz="0" w:val="nil"/>
                <w:between w:space="0" w:sz="0" w:val="nil"/>
              </w:pBdr>
              <w:spacing w:after="60" w:lineRule="auto"/>
              <w:jc w:val="both"/>
              <w:rPr>
                <w:b w:val="0"/>
                <w:color w:val="000000"/>
                <w:sz w:val="22"/>
                <w:szCs w:val="22"/>
              </w:rPr>
            </w:pPr>
            <w:r w:rsidDel="00000000" w:rsidR="00000000" w:rsidRPr="00000000">
              <w:rPr>
                <w:b w:val="0"/>
                <w:sz w:val="22"/>
                <w:szCs w:val="22"/>
                <w:rtl w:val="0"/>
              </w:rPr>
              <w:t xml:space="preserve">T</w:t>
            </w:r>
            <w:r w:rsidDel="00000000" w:rsidR="00000000" w:rsidRPr="00000000">
              <w:rPr>
                <w:b w:val="0"/>
                <w:color w:val="000000"/>
                <w:sz w:val="22"/>
                <w:szCs w:val="22"/>
                <w:rtl w:val="0"/>
              </w:rPr>
              <w:t xml:space="preserve">ambién conocida como bien intermedio, es todo bien que es transformado durante un proceso de producción hasta convertirse en un bien de consumo (Dueñas, 2017).</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Mercancía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2">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C</w:t>
            </w:r>
            <w:r w:rsidDel="00000000" w:rsidR="00000000" w:rsidRPr="00000000">
              <w:rPr>
                <w:b w:val="0"/>
                <w:color w:val="000000"/>
                <w:sz w:val="22"/>
                <w:szCs w:val="22"/>
                <w:rtl w:val="0"/>
              </w:rPr>
              <w:t xml:space="preserve">ualquier objeto factible de ser comercializado o intercambiado en el mercado. Se caracteriza por poder satisfacer alguna necesidad del consumidor</w:t>
            </w:r>
            <w:r w:rsidDel="00000000" w:rsidR="00000000" w:rsidRPr="00000000">
              <w:rPr>
                <w:b w:val="0"/>
                <w:sz w:val="22"/>
                <w:szCs w:val="22"/>
                <w:rtl w:val="0"/>
              </w:rPr>
              <w:t xml:space="preserve"> </w:t>
            </w:r>
            <w:r w:rsidDel="00000000" w:rsidR="00000000" w:rsidRPr="00000000">
              <w:rPr>
                <w:b w:val="0"/>
                <w:color w:val="000000"/>
                <w:sz w:val="22"/>
                <w:szCs w:val="22"/>
                <w:rtl w:val="0"/>
              </w:rPr>
              <w:t xml:space="preserve">(Escudero, 2019). </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Orden de compra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4">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T</w:t>
            </w:r>
            <w:r w:rsidDel="00000000" w:rsidR="00000000" w:rsidRPr="00000000">
              <w:rPr>
                <w:b w:val="0"/>
                <w:color w:val="000000"/>
                <w:sz w:val="22"/>
                <w:szCs w:val="22"/>
                <w:rtl w:val="0"/>
              </w:rPr>
              <w:t xml:space="preserve">ambién llamada orden de pedido o nota de pedido. Es un documento mediante el cual el comprador solicita mercancías al vendedor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Regulación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6">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N</w:t>
            </w:r>
            <w:r w:rsidDel="00000000" w:rsidR="00000000" w:rsidRPr="00000000">
              <w:rPr>
                <w:b w:val="0"/>
                <w:color w:val="000000"/>
                <w:sz w:val="22"/>
                <w:szCs w:val="22"/>
                <w:rtl w:val="0"/>
              </w:rPr>
              <w:t xml:space="preserve">ormas o leyes para disponer un determinado orden en un ámbito jurídico concreto. Esto, por parte del Estado a través del ejercicio de la legislación (Dueñas, 2017).</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Rotación de inventario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8">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P</w:t>
            </w:r>
            <w:r w:rsidDel="00000000" w:rsidR="00000000" w:rsidRPr="00000000">
              <w:rPr>
                <w:b w:val="0"/>
                <w:color w:val="000000"/>
                <w:sz w:val="22"/>
                <w:szCs w:val="22"/>
                <w:rtl w:val="0"/>
              </w:rPr>
              <w:t xml:space="preserve">ráctica de </w:t>
            </w:r>
            <w:r w:rsidDel="00000000" w:rsidR="00000000" w:rsidRPr="00000000">
              <w:rPr>
                <w:b w:val="0"/>
                <w:i w:val="1"/>
                <w:color w:val="000000"/>
                <w:sz w:val="22"/>
                <w:szCs w:val="22"/>
                <w:rtl w:val="0"/>
              </w:rPr>
              <w:t xml:space="preserve">marketing</w:t>
            </w:r>
            <w:r w:rsidDel="00000000" w:rsidR="00000000" w:rsidRPr="00000000">
              <w:rPr>
                <w:b w:val="0"/>
                <w:color w:val="000000"/>
                <w:sz w:val="22"/>
                <w:szCs w:val="22"/>
                <w:rtl w:val="0"/>
              </w:rPr>
              <w:t xml:space="preserve"> y de la dirección estratégica consistente en controlar los productos desde el punto logístico, por medio de las veces por periodo de tiempo que se renuevan las existencias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Sistema de inventario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A">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G</w:t>
            </w:r>
            <w:r w:rsidDel="00000000" w:rsidR="00000000" w:rsidRPr="00000000">
              <w:rPr>
                <w:b w:val="0"/>
                <w:color w:val="000000"/>
                <w:sz w:val="22"/>
                <w:szCs w:val="22"/>
                <w:rtl w:val="0"/>
              </w:rPr>
              <w:t xml:space="preserve">rupo de reglas y procesos que implementa una empresa para planificar y supervisar las mercancías y los materiales de los que dispone (Escudero, 2019).</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Valoración de inventario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C">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color w:val="000000"/>
                <w:sz w:val="22"/>
                <w:szCs w:val="22"/>
                <w:rtl w:val="0"/>
              </w:rPr>
              <w:t xml:space="preserve">Técnicas aplicadas para valorar las unidades en almacén en términos monetarios. Esta valoración es especialmente útil cuando las unidades se van adquiriendo a distintos precios (Arenal, 2022).</w:t>
            </w:r>
          </w:p>
        </w:tc>
      </w:tr>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after="120" w:lineRule="auto"/>
              <w:jc w:val="both"/>
              <w:rPr>
                <w:b w:val="0"/>
                <w:sz w:val="22"/>
                <w:szCs w:val="22"/>
              </w:rPr>
            </w:pPr>
            <w:r w:rsidDel="00000000" w:rsidR="00000000" w:rsidRPr="00000000">
              <w:rPr>
                <w:b w:val="0"/>
                <w:sz w:val="22"/>
                <w:szCs w:val="22"/>
                <w:rtl w:val="0"/>
              </w:rPr>
              <w:t xml:space="preserve">Ventajas competitivas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E">
            <w:pPr>
              <w:keepNext w:val="1"/>
              <w:keepLines w:val="1"/>
              <w:pBdr>
                <w:top w:space="0" w:sz="0" w:val="nil"/>
                <w:left w:space="0" w:sz="0" w:val="nil"/>
                <w:bottom w:space="0" w:sz="0" w:val="nil"/>
                <w:right w:space="0" w:sz="0" w:val="nil"/>
                <w:between w:space="0" w:sz="0" w:val="nil"/>
              </w:pBdr>
              <w:spacing w:after="120" w:lineRule="auto"/>
              <w:jc w:val="both"/>
              <w:rPr>
                <w:b w:val="0"/>
                <w:color w:val="000000"/>
                <w:sz w:val="22"/>
                <w:szCs w:val="22"/>
              </w:rPr>
            </w:pPr>
            <w:r w:rsidDel="00000000" w:rsidR="00000000" w:rsidRPr="00000000">
              <w:rPr>
                <w:b w:val="0"/>
                <w:sz w:val="22"/>
                <w:szCs w:val="22"/>
                <w:rtl w:val="0"/>
              </w:rPr>
              <w:t xml:space="preserve">C</w:t>
            </w:r>
            <w:r w:rsidDel="00000000" w:rsidR="00000000" w:rsidRPr="00000000">
              <w:rPr>
                <w:b w:val="0"/>
                <w:color w:val="000000"/>
                <w:sz w:val="22"/>
                <w:szCs w:val="22"/>
                <w:rtl w:val="0"/>
              </w:rPr>
              <w:t xml:space="preserve">ualquier característica de una empresa, país o persona que la diferencia de otras poniéndola en una posición relativa superior para competir. Es decir, cualquier atributo que la haga más competitiva que las demás (Dueñas, 2017).</w:t>
            </w:r>
          </w:p>
        </w:tc>
      </w:tr>
    </w:tbl>
    <w:p w:rsidR="00000000" w:rsidDel="00000000" w:rsidP="00000000" w:rsidRDefault="00000000" w:rsidRPr="00000000" w14:paraId="0000035F">
      <w:pPr>
        <w:tabs>
          <w:tab w:val="left" w:leader="none" w:pos="14459"/>
        </w:tabs>
        <w:spacing w:after="120" w:line="240" w:lineRule="auto"/>
        <w:ind w:right="391"/>
        <w:jc w:val="both"/>
        <w:rPr>
          <w:b w:val="1"/>
          <w:color w:val="7f7f7f"/>
        </w:rPr>
      </w:pPr>
      <w:r w:rsidDel="00000000" w:rsidR="00000000" w:rsidRPr="00000000">
        <w:rPr>
          <w:rtl w:val="0"/>
        </w:rPr>
      </w:r>
    </w:p>
    <w:p w:rsidR="00000000" w:rsidDel="00000000" w:rsidP="00000000" w:rsidRDefault="00000000" w:rsidRPr="00000000" w14:paraId="00000360">
      <w:pPr>
        <w:spacing w:line="240" w:lineRule="auto"/>
        <w:jc w:val="both"/>
        <w:rPr/>
      </w:pPr>
      <w:r w:rsidDel="00000000" w:rsidR="00000000" w:rsidRPr="00000000">
        <w:rPr>
          <w:rtl w:val="0"/>
        </w:rPr>
      </w:r>
    </w:p>
    <w:p w:rsidR="00000000" w:rsidDel="00000000" w:rsidP="00000000" w:rsidRDefault="00000000" w:rsidRPr="00000000" w14:paraId="00000361">
      <w:pPr>
        <w:spacing w:after="120" w:line="240" w:lineRule="auto"/>
        <w:jc w:val="both"/>
        <w:rPr/>
      </w:pPr>
      <w:r w:rsidDel="00000000" w:rsidR="00000000" w:rsidRPr="00000000">
        <w:rPr>
          <w:b w:val="1"/>
          <w:rtl w:val="0"/>
        </w:rPr>
        <w:t xml:space="preserve">REFERENTES BIBLIOGRÁFICOS</w:t>
      </w:r>
      <w:r w:rsidDel="00000000" w:rsidR="00000000" w:rsidRPr="00000000">
        <w:rPr>
          <w:rtl w:val="0"/>
        </w:rPr>
      </w:r>
    </w:p>
    <w:tbl>
      <w:tblPr>
        <w:tblStyle w:val="Table43"/>
        <w:tblW w:w="13785.0" w:type="dxa"/>
        <w:jc w:val="left"/>
        <w:tblBorders>
          <w:top w:color="cf7b79" w:space="0" w:sz="8" w:val="single"/>
          <w:left w:color="cf7b79" w:space="0" w:sz="8" w:val="single"/>
          <w:bottom w:color="cf7b79" w:space="0" w:sz="8" w:val="single"/>
          <w:right w:color="cf7b79" w:space="0" w:sz="8" w:val="single"/>
          <w:insideH w:color="cf7b79" w:space="0" w:sz="8" w:val="single"/>
          <w:insideV w:color="7ba0cd" w:space="0" w:sz="8" w:val="single"/>
        </w:tblBorders>
        <w:tblLayout w:type="fixed"/>
        <w:tblLook w:val="0600"/>
      </w:tblPr>
      <w:tblGrid>
        <w:gridCol w:w="2040"/>
        <w:gridCol w:w="11745"/>
        <w:tblGridChange w:id="0">
          <w:tblGrid>
            <w:gridCol w:w="2040"/>
            <w:gridCol w:w="11745"/>
          </w:tblGrid>
        </w:tblGridChange>
      </w:tblGrid>
      <w:tr>
        <w:trPr>
          <w:cantSplit w:val="0"/>
          <w:trHeight w:val="660" w:hRule="atLeast"/>
          <w:tblHeader w:val="0"/>
        </w:trPr>
        <w:tc>
          <w:tcPr>
            <w:shd w:fill="8db3e2" w:val="clear"/>
          </w:tcPr>
          <w:p w:rsidR="00000000" w:rsidDel="00000000" w:rsidP="00000000" w:rsidRDefault="00000000" w:rsidRPr="00000000" w14:paraId="00000362">
            <w:pPr>
              <w:spacing w:after="120" w:before="240" w:lineRule="auto"/>
              <w:jc w:val="both"/>
              <w:rPr/>
            </w:pPr>
            <w:r w:rsidDel="00000000" w:rsidR="00000000" w:rsidRPr="00000000">
              <w:rPr>
                <w:rtl w:val="0"/>
              </w:rPr>
              <w:t xml:space="preserve">Tipo de recurso</w:t>
            </w:r>
          </w:p>
        </w:tc>
        <w:tc>
          <w:tcPr>
            <w:shd w:fill="8db3e2" w:val="clear"/>
          </w:tcPr>
          <w:p w:rsidR="00000000" w:rsidDel="00000000" w:rsidP="00000000" w:rsidRDefault="00000000" w:rsidRPr="00000000" w14:paraId="00000363">
            <w:pPr>
              <w:spacing w:after="120" w:before="240" w:lineRule="auto"/>
              <w:jc w:val="both"/>
              <w:rPr/>
            </w:pPr>
            <w:r w:rsidDel="00000000" w:rsidR="00000000" w:rsidRPr="00000000">
              <w:rPr>
                <w:rtl w:val="0"/>
              </w:rPr>
              <w:t xml:space="preserve">Bibliografía</w:t>
            </w:r>
          </w:p>
        </w:tc>
      </w:tr>
      <w:tr>
        <w:trPr>
          <w:cantSplit w:val="0"/>
          <w:trHeight w:val="660" w:hRule="atLeast"/>
          <w:tblHeader w:val="0"/>
        </w:trPr>
        <w:tc>
          <w:tcPr/>
          <w:p w:rsidR="00000000" w:rsidDel="00000000" w:rsidP="00000000" w:rsidRDefault="00000000" w:rsidRPr="00000000" w14:paraId="00000364">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65">
            <w:pPr>
              <w:shd w:fill="ffffff" w:val="clear"/>
              <w:ind w:left="37" w:firstLine="0"/>
              <w:jc w:val="both"/>
              <w:rPr/>
            </w:pPr>
            <w:r w:rsidDel="00000000" w:rsidR="00000000" w:rsidRPr="00000000">
              <w:rPr>
                <w:rtl w:val="0"/>
              </w:rPr>
              <w:t xml:space="preserve">Arenal, C. (2022). </w:t>
            </w:r>
            <w:r w:rsidDel="00000000" w:rsidR="00000000" w:rsidRPr="00000000">
              <w:rPr>
                <w:i w:val="1"/>
                <w:rtl w:val="0"/>
              </w:rPr>
              <w:t xml:space="preserve">Gestión de proveedores. MF1004.</w:t>
            </w:r>
            <w:r w:rsidDel="00000000" w:rsidR="00000000" w:rsidRPr="00000000">
              <w:rPr>
                <w:rtl w:val="0"/>
              </w:rPr>
              <w:t xml:space="preserve">  Tutor Formación. </w:t>
            </w:r>
          </w:p>
        </w:tc>
      </w:tr>
      <w:tr>
        <w:trPr>
          <w:cantSplit w:val="0"/>
          <w:trHeight w:val="660" w:hRule="atLeast"/>
          <w:tblHeader w:val="0"/>
        </w:trPr>
        <w:tc>
          <w:tcPr/>
          <w:p w:rsidR="00000000" w:rsidDel="00000000" w:rsidP="00000000" w:rsidRDefault="00000000" w:rsidRPr="00000000" w14:paraId="00000366">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67">
            <w:pPr>
              <w:spacing w:after="120" w:before="240" w:lineRule="auto"/>
              <w:ind w:left="37" w:firstLine="0"/>
              <w:jc w:val="both"/>
              <w:rPr/>
            </w:pPr>
            <w:r w:rsidDel="00000000" w:rsidR="00000000" w:rsidRPr="00000000">
              <w:rPr>
                <w:highlight w:val="white"/>
                <w:rtl w:val="0"/>
              </w:rPr>
              <w:t xml:space="preserve">Dueñas, J. (2017). </w:t>
            </w:r>
            <w:r w:rsidDel="00000000" w:rsidR="00000000" w:rsidRPr="00000000">
              <w:rPr>
                <w:i w:val="1"/>
                <w:highlight w:val="white"/>
                <w:rtl w:val="0"/>
              </w:rPr>
              <w:t xml:space="preserve">MF1004_3: Gestión de proveedores</w:t>
            </w:r>
            <w:r w:rsidDel="00000000" w:rsidR="00000000" w:rsidRPr="00000000">
              <w:rPr>
                <w:highlight w:val="white"/>
                <w:rtl w:val="0"/>
              </w:rPr>
              <w:t xml:space="preserve">. IC Editorial.     </w:t>
            </w:r>
            <w:hyperlink r:id="rId88">
              <w:r w:rsidDel="00000000" w:rsidR="00000000" w:rsidRPr="00000000">
                <w:rPr>
                  <w:highlight w:val="white"/>
                  <w:u w:val="single"/>
                  <w:rtl w:val="0"/>
                </w:rPr>
                <w:t xml:space="preserve">https://www.editorialelearning.com/catalogo/media/iverve/uploadpdf/1526029393_MF1004_3_demo.pdf</w:t>
              </w:r>
            </w:hyperlink>
            <w:r w:rsidDel="00000000" w:rsidR="00000000" w:rsidRPr="00000000">
              <w:rPr>
                <w:u w:val="single"/>
                <w:rtl w:val="0"/>
              </w:rPr>
              <w:t xml:space="preserve">.</w:t>
            </w: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368">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69">
            <w:pPr>
              <w:widowControl w:val="0"/>
              <w:spacing w:after="120" w:lineRule="auto"/>
              <w:jc w:val="both"/>
              <w:rPr/>
            </w:pPr>
            <w:r w:rsidDel="00000000" w:rsidR="00000000" w:rsidRPr="00000000">
              <w:rPr>
                <w:rtl w:val="0"/>
              </w:rPr>
              <w:t xml:space="preserve">Escudero, M (2019). </w:t>
            </w:r>
            <w:r w:rsidDel="00000000" w:rsidR="00000000" w:rsidRPr="00000000">
              <w:rPr>
                <w:i w:val="1"/>
                <w:rtl w:val="0"/>
              </w:rPr>
              <w:t xml:space="preserve">Gestión de compras</w:t>
            </w:r>
            <w:r w:rsidDel="00000000" w:rsidR="00000000" w:rsidRPr="00000000">
              <w:rPr>
                <w:rtl w:val="0"/>
              </w:rPr>
              <w:t xml:space="preserve">. Editorial Paraninfo. </w:t>
            </w:r>
          </w:p>
        </w:tc>
      </w:tr>
      <w:tr>
        <w:trPr>
          <w:cantSplit w:val="0"/>
          <w:trHeight w:val="855" w:hRule="atLeast"/>
          <w:tblHeader w:val="0"/>
        </w:trPr>
        <w:tc>
          <w:tcPr/>
          <w:p w:rsidR="00000000" w:rsidDel="00000000" w:rsidP="00000000" w:rsidRDefault="00000000" w:rsidRPr="00000000" w14:paraId="0000036A">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6B">
            <w:pPr>
              <w:widowControl w:val="0"/>
              <w:spacing w:after="120" w:lineRule="auto"/>
              <w:jc w:val="both"/>
              <w:rPr/>
            </w:pPr>
            <w:r w:rsidDel="00000000" w:rsidR="00000000" w:rsidRPr="00000000">
              <w:rPr>
                <w:highlight w:val="white"/>
                <w:rtl w:val="0"/>
              </w:rPr>
              <w:t xml:space="preserve">Escrivá, J., Savall, V. y Martínez, A. (2014). </w:t>
            </w:r>
            <w:r w:rsidDel="00000000" w:rsidR="00000000" w:rsidRPr="00000000">
              <w:rPr>
                <w:i w:val="1"/>
                <w:highlight w:val="white"/>
                <w:rtl w:val="0"/>
              </w:rPr>
              <w:t xml:space="preserve">Gestión de compras</w:t>
            </w:r>
            <w:r w:rsidDel="00000000" w:rsidR="00000000" w:rsidRPr="00000000">
              <w:rPr>
                <w:highlight w:val="white"/>
                <w:rtl w:val="0"/>
              </w:rPr>
              <w:t xml:space="preserve">. McGraw-Hill. </w:t>
            </w:r>
            <w:hyperlink r:id="rId89">
              <w:r w:rsidDel="00000000" w:rsidR="00000000" w:rsidRPr="00000000">
                <w:rPr>
                  <w:u w:val="single"/>
                  <w:rtl w:val="0"/>
                </w:rPr>
                <w:t xml:space="preserve">https://bit.ly/3Fkpjbu</w:t>
              </w:r>
            </w:hyperlink>
            <w:r w:rsidDel="00000000" w:rsidR="00000000" w:rsidRPr="00000000">
              <w:rPr>
                <w:rtl w:val="0"/>
              </w:rPr>
              <w:t xml:space="preserve">.</w:t>
            </w:r>
          </w:p>
        </w:tc>
      </w:tr>
      <w:tr>
        <w:trPr>
          <w:cantSplit w:val="0"/>
          <w:trHeight w:val="855" w:hRule="atLeast"/>
          <w:tblHeader w:val="0"/>
        </w:trPr>
        <w:tc>
          <w:tcPr/>
          <w:p w:rsidR="00000000" w:rsidDel="00000000" w:rsidP="00000000" w:rsidRDefault="00000000" w:rsidRPr="00000000" w14:paraId="0000036C">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6D">
            <w:pPr>
              <w:widowControl w:val="0"/>
              <w:spacing w:after="120" w:lineRule="auto"/>
              <w:jc w:val="both"/>
              <w:rPr>
                <w:highlight w:val="white"/>
              </w:rPr>
            </w:pPr>
            <w:r w:rsidDel="00000000" w:rsidR="00000000" w:rsidRPr="00000000">
              <w:rPr>
                <w:highlight w:val="white"/>
                <w:rtl w:val="0"/>
              </w:rPr>
              <w:t xml:space="preserve">Gómez, J. (2014). </w:t>
            </w:r>
            <w:r w:rsidDel="00000000" w:rsidR="00000000" w:rsidRPr="00000000">
              <w:rPr>
                <w:i w:val="1"/>
                <w:highlight w:val="white"/>
                <w:rtl w:val="0"/>
              </w:rPr>
              <w:t xml:space="preserve">Gestión logística y comercial</w:t>
            </w:r>
            <w:r w:rsidDel="00000000" w:rsidR="00000000" w:rsidRPr="00000000">
              <w:rPr>
                <w:highlight w:val="white"/>
                <w:rtl w:val="0"/>
              </w:rPr>
              <w:t xml:space="preserve">. McGraw-Hill.</w:t>
            </w:r>
          </w:p>
        </w:tc>
      </w:tr>
      <w:tr>
        <w:trPr>
          <w:cantSplit w:val="0"/>
          <w:tblHeader w:val="0"/>
        </w:trPr>
        <w:tc>
          <w:tcPr/>
          <w:p w:rsidR="00000000" w:rsidDel="00000000" w:rsidP="00000000" w:rsidRDefault="00000000" w:rsidRPr="00000000" w14:paraId="0000036E">
            <w:pPr>
              <w:spacing w:after="120" w:before="240" w:lineRule="auto"/>
              <w:jc w:val="both"/>
              <w:rPr/>
            </w:pPr>
            <w:r w:rsidDel="00000000" w:rsidR="00000000" w:rsidRPr="00000000">
              <w:rPr>
                <w:rtl w:val="0"/>
              </w:rPr>
              <w:t xml:space="preserve">Video</w:t>
            </w:r>
          </w:p>
        </w:tc>
        <w:tc>
          <w:tcPr/>
          <w:p w:rsidR="00000000" w:rsidDel="00000000" w:rsidP="00000000" w:rsidRDefault="00000000" w:rsidRPr="00000000" w14:paraId="0000036F">
            <w:pPr>
              <w:widowControl w:val="0"/>
              <w:spacing w:after="120" w:lineRule="auto"/>
              <w:jc w:val="both"/>
              <w:rPr/>
            </w:pPr>
            <w:r w:rsidDel="00000000" w:rsidR="00000000" w:rsidRPr="00000000">
              <w:rPr>
                <w:highlight w:val="white"/>
                <w:rtl w:val="0"/>
              </w:rPr>
              <w:t xml:space="preserve">Ibáñez, A. (2021). </w:t>
            </w:r>
            <w:r w:rsidDel="00000000" w:rsidR="00000000" w:rsidRPr="00000000">
              <w:rPr>
                <w:i w:val="1"/>
                <w:highlight w:val="white"/>
                <w:rtl w:val="0"/>
              </w:rPr>
              <w:t xml:space="preserve">Los cuatro pasos para tener el sistema de trazabilidad </w:t>
            </w:r>
            <w:r w:rsidDel="00000000" w:rsidR="00000000" w:rsidRPr="00000000">
              <w:rPr>
                <w:highlight w:val="white"/>
                <w:rtl w:val="0"/>
              </w:rPr>
              <w:t xml:space="preserve">[video]. YouTube. </w:t>
            </w:r>
            <w:hyperlink r:id="rId90">
              <w:r w:rsidDel="00000000" w:rsidR="00000000" w:rsidRPr="00000000">
                <w:rPr>
                  <w:u w:val="single"/>
                  <w:rtl w:val="0"/>
                </w:rPr>
                <w:t xml:space="preserve">https://www.youtube.com/watch?v=AMIamNCaUAo</w:t>
              </w:r>
            </w:hyperlink>
            <w:r w:rsidDel="00000000" w:rsidR="00000000" w:rsidRPr="00000000">
              <w:rPr>
                <w:rtl w:val="0"/>
              </w:rPr>
              <w:t xml:space="preserve">.</w:t>
            </w:r>
          </w:p>
        </w:tc>
      </w:tr>
      <w:tr>
        <w:trPr>
          <w:cantSplit w:val="0"/>
          <w:trHeight w:val="855" w:hRule="atLeast"/>
          <w:tblHeader w:val="0"/>
        </w:trPr>
        <w:tc>
          <w:tcPr/>
          <w:p w:rsidR="00000000" w:rsidDel="00000000" w:rsidP="00000000" w:rsidRDefault="00000000" w:rsidRPr="00000000" w14:paraId="00000370">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71">
            <w:pPr>
              <w:widowControl w:val="0"/>
              <w:spacing w:after="120" w:lineRule="auto"/>
              <w:jc w:val="both"/>
              <w:rPr>
                <w:color w:val="ff0000"/>
              </w:rPr>
            </w:pPr>
            <w:r w:rsidDel="00000000" w:rsidR="00000000" w:rsidRPr="00000000">
              <w:rPr>
                <w:highlight w:val="white"/>
                <w:rtl w:val="0"/>
              </w:rPr>
              <w:t xml:space="preserve">Johnson, F., Leenders, M. &amp; Flynn, A. (2012). </w:t>
            </w:r>
            <w:r w:rsidDel="00000000" w:rsidR="00000000" w:rsidRPr="00000000">
              <w:rPr>
                <w:i w:val="1"/>
                <w:highlight w:val="white"/>
                <w:rtl w:val="0"/>
              </w:rPr>
              <w:t xml:space="preserve">Administración de compras y abastecimientos</w:t>
            </w:r>
            <w:r w:rsidDel="00000000" w:rsidR="00000000" w:rsidRPr="00000000">
              <w:rPr>
                <w:highlight w:val="white"/>
                <w:rtl w:val="0"/>
              </w:rPr>
              <w:t xml:space="preserve">. McGraw-Hill. </w:t>
            </w:r>
            <w:hyperlink r:id="rId91">
              <w:r w:rsidDel="00000000" w:rsidR="00000000" w:rsidRPr="00000000">
                <w:rPr>
                  <w:u w:val="single"/>
                  <w:rtl w:val="0"/>
                </w:rPr>
                <w:t xml:space="preserve">https://bit.ly/3U2r0P0</w:t>
              </w:r>
            </w:hyperlink>
            <w:r w:rsidDel="00000000" w:rsidR="00000000" w:rsidRPr="00000000">
              <w:rPr>
                <w:rtl w:val="0"/>
              </w:rPr>
              <w:t xml:space="preserve">.</w:t>
            </w: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372">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73">
            <w:pPr>
              <w:widowControl w:val="0"/>
              <w:spacing w:after="120" w:lineRule="auto"/>
              <w:jc w:val="both"/>
              <w:rPr>
                <w:color w:val="ff0000"/>
                <w:highlight w:val="white"/>
              </w:rPr>
            </w:pPr>
            <w:r w:rsidDel="00000000" w:rsidR="00000000" w:rsidRPr="00000000">
              <w:rPr>
                <w:rtl w:val="0"/>
              </w:rPr>
              <w:t xml:space="preserve">Mora, L. (2012). </w:t>
            </w:r>
            <w:r w:rsidDel="00000000" w:rsidR="00000000" w:rsidRPr="00000000">
              <w:rPr>
                <w:i w:val="1"/>
                <w:rtl w:val="0"/>
              </w:rPr>
              <w:t xml:space="preserve">Indicadores de la gestión logística.</w:t>
            </w:r>
            <w:r w:rsidDel="00000000" w:rsidR="00000000" w:rsidRPr="00000000">
              <w:rPr>
                <w:rtl w:val="0"/>
              </w:rPr>
              <w:t xml:space="preserve"> Ecoe Ediciones. </w:t>
            </w: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374">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75">
            <w:pPr>
              <w:shd w:fill="ffffff" w:val="clear"/>
              <w:jc w:val="both"/>
              <w:rPr>
                <w:color w:val="ff0000"/>
              </w:rPr>
            </w:pPr>
            <w:r w:rsidDel="00000000" w:rsidR="00000000" w:rsidRPr="00000000">
              <w:rPr>
                <w:rtl w:val="0"/>
              </w:rPr>
              <w:t xml:space="preserve">Mora, L. (2011). </w:t>
            </w:r>
            <w:r w:rsidDel="00000000" w:rsidR="00000000" w:rsidRPr="00000000">
              <w:rPr>
                <w:i w:val="1"/>
                <w:rtl w:val="0"/>
              </w:rPr>
              <w:t xml:space="preserve">Diccionario de Supply Chain Management: terminología de la cadena de abastecimientos</w:t>
            </w:r>
            <w:r w:rsidDel="00000000" w:rsidR="00000000" w:rsidRPr="00000000">
              <w:rPr>
                <w:rtl w:val="0"/>
              </w:rPr>
              <w:t xml:space="preserve">. Ecoe Ediciones. </w:t>
            </w: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376">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77">
            <w:pPr>
              <w:shd w:fill="ffffff" w:val="clear"/>
              <w:jc w:val="both"/>
              <w:rPr/>
            </w:pPr>
            <w:r w:rsidDel="00000000" w:rsidR="00000000" w:rsidRPr="00000000">
              <w:rPr>
                <w:highlight w:val="white"/>
                <w:rtl w:val="0"/>
              </w:rPr>
              <w:t xml:space="preserve">Soriano, C. (2012). </w:t>
            </w:r>
            <w:r w:rsidDel="00000000" w:rsidR="00000000" w:rsidRPr="00000000">
              <w:rPr>
                <w:i w:val="1"/>
                <w:highlight w:val="white"/>
                <w:rtl w:val="0"/>
              </w:rPr>
              <w:t xml:space="preserve">Compras e inventarios</w:t>
            </w:r>
            <w:r w:rsidDel="00000000" w:rsidR="00000000" w:rsidRPr="00000000">
              <w:rPr>
                <w:highlight w:val="white"/>
                <w:rtl w:val="0"/>
              </w:rPr>
              <w:t xml:space="preserve">. Ediciones Díaz de Santos. </w:t>
            </w: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378">
            <w:pPr>
              <w:spacing w:after="120" w:before="240" w:lineRule="auto"/>
              <w:jc w:val="both"/>
              <w:rPr/>
            </w:pPr>
            <w:r w:rsidDel="00000000" w:rsidR="00000000" w:rsidRPr="00000000">
              <w:rPr>
                <w:rtl w:val="0"/>
              </w:rPr>
              <w:t xml:space="preserve">Libro</w:t>
            </w:r>
          </w:p>
        </w:tc>
        <w:tc>
          <w:tcPr/>
          <w:p w:rsidR="00000000" w:rsidDel="00000000" w:rsidP="00000000" w:rsidRDefault="00000000" w:rsidRPr="00000000" w14:paraId="00000379">
            <w:pPr>
              <w:shd w:fill="ffffff" w:val="clear"/>
              <w:jc w:val="both"/>
              <w:rPr/>
            </w:pPr>
            <w:r w:rsidDel="00000000" w:rsidR="00000000" w:rsidRPr="00000000">
              <w:rPr>
                <w:highlight w:val="white"/>
                <w:rtl w:val="0"/>
              </w:rPr>
              <w:t xml:space="preserve">Chopra, S. y Meindl P. (2017). </w:t>
            </w:r>
            <w:r w:rsidDel="00000000" w:rsidR="00000000" w:rsidRPr="00000000">
              <w:rPr>
                <w:i w:val="1"/>
                <w:highlight w:val="white"/>
                <w:rtl w:val="0"/>
              </w:rPr>
              <w:t xml:space="preserve">Administración de la cadena de suministro.</w:t>
            </w:r>
            <w:r w:rsidDel="00000000" w:rsidR="00000000" w:rsidRPr="00000000">
              <w:rPr>
                <w:highlight w:val="white"/>
                <w:rtl w:val="0"/>
              </w:rPr>
              <w:t xml:space="preserve"> Pearson Educación. </w:t>
            </w:r>
            <w:hyperlink r:id="rId92">
              <w:r w:rsidDel="00000000" w:rsidR="00000000" w:rsidRPr="00000000">
                <w:rPr>
                  <w:u w:val="single"/>
                  <w:rtl w:val="0"/>
                </w:rPr>
                <w:t xml:space="preserve">https://bit.ly/3DBiq4k</w:t>
              </w:r>
            </w:hyperlink>
            <w:r w:rsidDel="00000000" w:rsidR="00000000" w:rsidRPr="00000000">
              <w:rPr>
                <w:rtl w:val="0"/>
              </w:rPr>
              <w:t xml:space="preserve">.</w:t>
            </w:r>
          </w:p>
        </w:tc>
      </w:tr>
    </w:tbl>
    <w:p w:rsidR="00000000" w:rsidDel="00000000" w:rsidP="00000000" w:rsidRDefault="00000000" w:rsidRPr="00000000" w14:paraId="0000037A">
      <w:pPr>
        <w:keepNext w:val="1"/>
        <w:keepLines w:val="1"/>
        <w:spacing w:after="60" w:line="240" w:lineRule="auto"/>
        <w:jc w:val="both"/>
        <w:rPr>
          <w:b w:val="1"/>
        </w:rPr>
      </w:pPr>
      <w:bookmarkStart w:colFirst="0" w:colLast="0" w:name="_heading=h.vx1227" w:id="26"/>
      <w:bookmarkEnd w:id="26"/>
      <w:r w:rsidDel="00000000" w:rsidR="00000000" w:rsidRPr="00000000">
        <w:rPr>
          <w:rtl w:val="0"/>
        </w:rPr>
      </w:r>
    </w:p>
    <w:p w:rsidR="00000000" w:rsidDel="00000000" w:rsidP="00000000" w:rsidRDefault="00000000" w:rsidRPr="00000000" w14:paraId="0000037B">
      <w:pPr>
        <w:spacing w:after="120" w:line="240" w:lineRule="auto"/>
        <w:jc w:val="both"/>
        <w:rPr>
          <w:b w:val="1"/>
        </w:rPr>
      </w:pPr>
      <w:r w:rsidDel="00000000" w:rsidR="00000000" w:rsidRPr="00000000">
        <w:rPr>
          <w:b w:val="1"/>
          <w:rtl w:val="0"/>
        </w:rPr>
        <w:t xml:space="preserve"> </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sectPr>
      <w:headerReference r:id="rId93" w:type="default"/>
      <w:footerReference r:id="rId94"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ambria Math">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493"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494"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486"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1C904CDE"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486"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94">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2">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3">
    <w:lvl w:ilvl="0">
      <w:start w:val="2"/>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1"/>
      <w:numFmt w:val="bullet"/>
      <w:lvlText w:val="●"/>
      <w:lvlJc w:val="left"/>
      <w:pPr>
        <w:ind w:left="360" w:hanging="360"/>
      </w:pPr>
      <w:rPr>
        <w:rFonts w:ascii="Noto Sans" w:cs="Noto Sans" w:eastAsia="Noto Sans" w:hAnsi="Noto San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0"/>
      <w:numFmt w:val="bullet"/>
      <w:lvlText w:val="•"/>
      <w:lvlJc w:val="left"/>
      <w:pPr>
        <w:ind w:left="720" w:hanging="720"/>
      </w:pPr>
      <w:rPr>
        <w:rFonts w:ascii="Arial" w:cs="Arial" w:eastAsia="Arial" w:hAnsi="Arial"/>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w:cs="Noto Sans" w:eastAsia="Noto Sans" w:hAnsi="Noto Sans"/>
      </w:rPr>
    </w:lvl>
    <w:lvl w:ilvl="3">
      <w:start w:val="1"/>
      <w:numFmt w:val="bullet"/>
      <w:lvlText w:val="●"/>
      <w:lvlJc w:val="left"/>
      <w:pPr>
        <w:ind w:left="2520" w:hanging="360"/>
      </w:pPr>
      <w:rPr>
        <w:rFonts w:ascii="Noto Sans" w:cs="Noto Sans" w:eastAsia="Noto Sans" w:hAnsi="Noto San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w:cs="Noto Sans" w:eastAsia="Noto Sans" w:hAnsi="Noto Sans"/>
      </w:rPr>
    </w:lvl>
    <w:lvl w:ilvl="6">
      <w:start w:val="1"/>
      <w:numFmt w:val="bullet"/>
      <w:lvlText w:val="●"/>
      <w:lvlJc w:val="left"/>
      <w:pPr>
        <w:ind w:left="4680" w:hanging="360"/>
      </w:pPr>
      <w:rPr>
        <w:rFonts w:ascii="Noto Sans" w:cs="Noto Sans" w:eastAsia="Noto Sans" w:hAnsi="Noto San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link w:val="SinespaciadoCar"/>
    <w:uiPriority w:val="1"/>
    <w:qFormat w:val="1"/>
    <w:rsid w:val="002907A3"/>
    <w:pPr>
      <w:spacing w:line="240" w:lineRule="auto"/>
    </w:pPr>
  </w:style>
  <w:style w:type="table" w:styleId="TableNormal10" w:customStyle="1">
    <w:name w:val="Table Normal1"/>
    <w:rsid w:val="009C787E"/>
    <w:tblPr>
      <w:tblCellMar>
        <w:top w:w="0.0" w:type="dxa"/>
        <w:left w:w="0.0" w:type="dxa"/>
        <w:bottom w:w="0.0" w:type="dxa"/>
        <w:right w:w="0.0" w:type="dxa"/>
      </w:tblCellMar>
    </w:tblPr>
  </w:style>
  <w:style w:type="character" w:styleId="Hipervnculo">
    <w:name w:val="Hyperlink"/>
    <w:basedOn w:val="Fuentedeprrafopredeter"/>
    <w:uiPriority w:val="99"/>
    <w:unhideWhenUsed w:val="1"/>
    <w:rsid w:val="009C787E"/>
    <w:rPr>
      <w:color w:val="0000ff" w:themeColor="hyperlink"/>
      <w:u w:val="single"/>
    </w:rPr>
  </w:style>
  <w:style w:type="table" w:styleId="Cuadrculamedia1-nfasis1">
    <w:name w:val="Medium Grid 1 Accent 1"/>
    <w:basedOn w:val="Tablanormal"/>
    <w:uiPriority w:val="67"/>
    <w:rsid w:val="009C787E"/>
    <w:pPr>
      <w:spacing w:line="240" w:lineRule="auto"/>
    </w:pPr>
    <w:rPr>
      <w:lang w:eastAsia="es-ES" w:val="es-CO"/>
    </w:r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Listaclara-nfasis3">
    <w:name w:val="Light List Accent 3"/>
    <w:basedOn w:val="Tablanormal"/>
    <w:uiPriority w:val="61"/>
    <w:rsid w:val="009C787E"/>
    <w:pPr>
      <w:spacing w:line="240" w:lineRule="auto"/>
    </w:pPr>
    <w:rPr>
      <w:lang w:eastAsia="es-ES" w:val="es-CO"/>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paragraph" w:styleId="Bibliografa">
    <w:name w:val="Bibliography"/>
    <w:basedOn w:val="Normal"/>
    <w:next w:val="Normal"/>
    <w:uiPriority w:val="37"/>
    <w:unhideWhenUsed w:val="1"/>
    <w:rsid w:val="009C787E"/>
    <w:pPr>
      <w:spacing w:line="240" w:lineRule="auto"/>
    </w:pPr>
    <w:rPr>
      <w:rFonts w:ascii="Times New Roman" w:cs="Times New Roman" w:eastAsia="Times New Roman" w:hAnsi="Times New Roman"/>
      <w:sz w:val="24"/>
      <w:szCs w:val="24"/>
      <w:lang w:eastAsia="es-ES" w:val="es-CO"/>
    </w:rPr>
  </w:style>
  <w:style w:type="table" w:styleId="Sombreadomedio1-nfasis2">
    <w:name w:val="Medium Shading 1 Accent 2"/>
    <w:basedOn w:val="Tablanormal"/>
    <w:uiPriority w:val="63"/>
    <w:rsid w:val="009C787E"/>
    <w:pPr>
      <w:spacing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character" w:styleId="Ttulo1Car" w:customStyle="1">
    <w:name w:val="Título 1 Car"/>
    <w:basedOn w:val="Fuentedeprrafopredeter"/>
    <w:link w:val="Ttulo1"/>
    <w:uiPriority w:val="9"/>
    <w:rsid w:val="009C787E"/>
    <w:rPr>
      <w:sz w:val="40"/>
      <w:szCs w:val="40"/>
    </w:rPr>
  </w:style>
  <w:style w:type="character" w:styleId="TtuloCar" w:customStyle="1">
    <w:name w:val="Título Car"/>
    <w:basedOn w:val="Fuentedeprrafopredeter"/>
    <w:link w:val="Ttulo"/>
    <w:uiPriority w:val="10"/>
    <w:rsid w:val="009C787E"/>
    <w:rPr>
      <w:sz w:val="52"/>
      <w:szCs w:val="52"/>
    </w:rPr>
  </w:style>
  <w:style w:type="paragraph" w:styleId="mb-0" w:customStyle="1">
    <w:name w:val="mb-0"/>
    <w:basedOn w:val="Normal"/>
    <w:rsid w:val="009C787E"/>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mb-4" w:customStyle="1">
    <w:name w:val="mb-4"/>
    <w:basedOn w:val="Normal"/>
    <w:rsid w:val="009C787E"/>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Textoennegrita">
    <w:name w:val="Strong"/>
    <w:basedOn w:val="Fuentedeprrafopredeter"/>
    <w:uiPriority w:val="22"/>
    <w:qFormat w:val="1"/>
    <w:rsid w:val="009C787E"/>
    <w:rPr>
      <w:b w:val="1"/>
      <w:bCs w:val="1"/>
    </w:rPr>
  </w:style>
  <w:style w:type="paragraph" w:styleId="NormalWeb">
    <w:name w:val="Normal (Web)"/>
    <w:basedOn w:val="Normal"/>
    <w:uiPriority w:val="99"/>
    <w:unhideWhenUsed w:val="1"/>
    <w:rsid w:val="009C787E"/>
    <w:pPr>
      <w:spacing w:after="100" w:afterAutospacing="1" w:before="100" w:beforeAutospacing="1" w:line="240" w:lineRule="auto"/>
    </w:pPr>
    <w:rPr>
      <w:rFonts w:ascii="Times New Roman" w:cs="Times New Roman" w:eastAsia="Times New Roman" w:hAnsi="Times New Roman"/>
      <w:sz w:val="24"/>
      <w:szCs w:val="24"/>
      <w:lang w:eastAsia="es-MX" w:val="es-CO"/>
    </w:rPr>
  </w:style>
  <w:style w:type="paragraph" w:styleId="content-textsubtitle" w:customStyle="1">
    <w:name w:val="content-text__subtitle"/>
    <w:basedOn w:val="Normal"/>
    <w:rsid w:val="009C787E"/>
    <w:pPr>
      <w:spacing w:after="100" w:afterAutospacing="1" w:before="100" w:beforeAutospacing="1" w:line="240" w:lineRule="auto"/>
    </w:pPr>
    <w:rPr>
      <w:rFonts w:ascii="Times New Roman" w:cs="Times New Roman" w:eastAsia="Times New Roman" w:hAnsi="Times New Roman"/>
      <w:sz w:val="24"/>
      <w:szCs w:val="24"/>
      <w:lang w:eastAsia="es-MX" w:val="es-CO"/>
    </w:rPr>
  </w:style>
  <w:style w:type="paragraph" w:styleId="bold-color" w:customStyle="1">
    <w:name w:val="bold-color"/>
    <w:basedOn w:val="Normal"/>
    <w:rsid w:val="009C787E"/>
    <w:pPr>
      <w:spacing w:after="100" w:afterAutospacing="1" w:before="100" w:beforeAutospacing="1" w:line="240" w:lineRule="auto"/>
    </w:pPr>
    <w:rPr>
      <w:rFonts w:ascii="Times New Roman" w:cs="Times New Roman" w:eastAsia="Times New Roman" w:hAnsi="Times New Roman"/>
      <w:sz w:val="24"/>
      <w:szCs w:val="24"/>
      <w:lang w:eastAsia="es-MX" w:val="es-CO"/>
    </w:rPr>
  </w:style>
  <w:style w:type="character" w:styleId="nfasis">
    <w:name w:val="Emphasis"/>
    <w:basedOn w:val="Fuentedeprrafopredeter"/>
    <w:uiPriority w:val="20"/>
    <w:qFormat w:val="1"/>
    <w:rsid w:val="009C787E"/>
    <w:rPr>
      <w:i w:val="1"/>
      <w:iCs w:val="1"/>
    </w:rPr>
  </w:style>
  <w:style w:type="paragraph" w:styleId="Revisin">
    <w:name w:val="Revision"/>
    <w:hidden w:val="1"/>
    <w:uiPriority w:val="99"/>
    <w:semiHidden w:val="1"/>
    <w:rsid w:val="009C787E"/>
    <w:pPr>
      <w:spacing w:line="240" w:lineRule="auto"/>
    </w:pPr>
    <w:rPr>
      <w:rFonts w:ascii="Times New Roman" w:cs="Times New Roman" w:eastAsia="Times New Roman" w:hAnsi="Times New Roman"/>
      <w:sz w:val="24"/>
      <w:szCs w:val="24"/>
      <w:lang w:eastAsia="es-MX" w:val="es-CO"/>
    </w:rPr>
  </w:style>
  <w:style w:type="character" w:styleId="SinespaciadoCar" w:customStyle="1">
    <w:name w:val="Sin espaciado Car"/>
    <w:basedOn w:val="Fuentedeprrafopredeter"/>
    <w:link w:val="Sinespaciado"/>
    <w:uiPriority w:val="1"/>
    <w:rsid w:val="009C787E"/>
  </w:style>
  <w:style w:type="character" w:styleId="Mencinsinresolver">
    <w:name w:val="Unresolved Mention"/>
    <w:basedOn w:val="Fuentedeprrafopredeter"/>
    <w:uiPriority w:val="99"/>
    <w:semiHidden w:val="1"/>
    <w:unhideWhenUsed w:val="1"/>
    <w:rsid w:val="009C787E"/>
    <w:rPr>
      <w:color w:val="605e5c"/>
      <w:shd w:color="auto" w:fill="e1dfdd" w:val="clear"/>
    </w:rPr>
  </w:style>
  <w:style w:type="character" w:styleId="Hipervnculovisitado">
    <w:name w:val="FollowedHyperlink"/>
    <w:basedOn w:val="Fuentedeprrafopredeter"/>
    <w:uiPriority w:val="99"/>
    <w:semiHidden w:val="1"/>
    <w:unhideWhenUsed w:val="1"/>
    <w:rsid w:val="009C787E"/>
    <w:rPr>
      <w:color w:val="800080" w:themeColor="followedHyperlink"/>
      <w:u w:val="single"/>
    </w:r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tblPr>
      <w:tblStyleRowBandSize w:val="1"/>
      <w:tblStyleColBandSize w:val="1"/>
      <w:tblCellMar>
        <w:left w:w="115.0" w:type="dxa"/>
        <w:right w:w="115.0" w:type="dxa"/>
      </w:tblCellMar>
    </w:tblPr>
  </w:style>
  <w:style w:type="table" w:styleId="aff5" w:customStyle="1">
    <w:basedOn w:val="TableNormal5"/>
    <w:tblPr>
      <w:tblStyleRowBandSize w:val="1"/>
      <w:tblStyleColBandSize w:val="1"/>
      <w:tblCellMar>
        <w:left w:w="115.0" w:type="dxa"/>
        <w:right w:w="115.0" w:type="dxa"/>
      </w:tblCellMar>
    </w:tblPr>
  </w:style>
  <w:style w:type="table" w:styleId="aff6" w:customStyle="1">
    <w:basedOn w:val="TableNormal5"/>
    <w:tblPr>
      <w:tblStyleRowBandSize w:val="1"/>
      <w:tblStyleColBandSize w:val="1"/>
      <w:tblCellMar>
        <w:left w:w="115.0" w:type="dxa"/>
        <w:right w:w="115.0" w:type="dxa"/>
      </w:tblCellMar>
    </w:tblPr>
  </w:style>
  <w:style w:type="table" w:styleId="aff7" w:customStyle="1">
    <w:basedOn w:val="TableNormal5"/>
    <w:tblPr>
      <w:tblStyleRowBandSize w:val="1"/>
      <w:tblStyleColBandSize w:val="1"/>
      <w:tblCellMar>
        <w:top w:w="15.0" w:type="dxa"/>
        <w:left w:w="15.0" w:type="dxa"/>
        <w:bottom w:w="15.0" w:type="dxa"/>
        <w:right w:w="15.0" w:type="dxa"/>
      </w:tblCellMar>
    </w:tblPr>
  </w:style>
  <w:style w:type="table" w:styleId="aff8"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9" w:customStyle="1">
    <w:basedOn w:val="TableNormal5"/>
    <w:tblPr>
      <w:tblStyleRowBandSize w:val="1"/>
      <w:tblStyleColBandSize w:val="1"/>
      <w:tblCellMar>
        <w:top w:w="15.0" w:type="dxa"/>
        <w:left w:w="15.0" w:type="dxa"/>
        <w:bottom w:w="15.0" w:type="dxa"/>
        <w:right w:w="15.0" w:type="dxa"/>
      </w:tblCellMar>
    </w:tblPr>
  </w:style>
  <w:style w:type="table" w:styleId="affa" w:customStyle="1">
    <w:basedOn w:val="TableNormal5"/>
    <w:tblPr>
      <w:tblStyleRowBandSize w:val="1"/>
      <w:tblStyleColBandSize w:val="1"/>
      <w:tblCellMar>
        <w:left w:w="115.0" w:type="dxa"/>
        <w:right w:w="115.0" w:type="dxa"/>
      </w:tblCellMar>
    </w:tblPr>
  </w:style>
  <w:style w:type="table" w:styleId="affb" w:customStyle="1">
    <w:basedOn w:val="TableNormal5"/>
    <w:tblPr>
      <w:tblStyleRowBandSize w:val="1"/>
      <w:tblStyleColBandSize w:val="1"/>
      <w:tblCellMar>
        <w:left w:w="115.0" w:type="dxa"/>
        <w:right w:w="115.0" w:type="dxa"/>
      </w:tblCellMar>
    </w:tblPr>
  </w:style>
  <w:style w:type="table" w:styleId="affc" w:customStyle="1">
    <w:basedOn w:val="TableNormal5"/>
    <w:tblPr>
      <w:tblStyleRowBandSize w:val="1"/>
      <w:tblStyleColBandSize w:val="1"/>
      <w:tblCellMar>
        <w:left w:w="115.0" w:type="dxa"/>
        <w:right w:w="115.0" w:type="dxa"/>
      </w:tblCellMar>
    </w:tblPr>
  </w:style>
  <w:style w:type="table" w:styleId="affd"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e"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0"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2"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4" w:customStyle="1">
    <w:basedOn w:val="TableNormal5"/>
    <w:tblPr>
      <w:tblStyleRowBandSize w:val="1"/>
      <w:tblStyleColBandSize w:val="1"/>
      <w:tblCellMar>
        <w:top w:w="100.0" w:type="dxa"/>
        <w:left w:w="100.0" w:type="dxa"/>
        <w:bottom w:w="100.0" w:type="dxa"/>
        <w:right w:w="100.0" w:type="dxa"/>
      </w:tblCellMar>
    </w:tblPr>
  </w:style>
  <w:style w:type="table" w:styleId="a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6" w:customStyle="1">
    <w:basedOn w:val="TableNormal5"/>
    <w:tblPr>
      <w:tblStyleRowBandSize w:val="1"/>
      <w:tblStyleColBandSize w:val="1"/>
      <w:tblCellMar>
        <w:top w:w="100.0" w:type="dxa"/>
        <w:left w:w="100.0" w:type="dxa"/>
        <w:bottom w:w="100.0" w:type="dxa"/>
        <w:right w:w="100.0" w:type="dxa"/>
      </w:tblCellMar>
    </w:tblPr>
  </w:style>
  <w:style w:type="table" w:styleId="a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9"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b" w:customStyle="1">
    <w:basedOn w:val="TableNormal5"/>
    <w:tblPr>
      <w:tblStyleRowBandSize w:val="1"/>
      <w:tblStyleColBandSize w:val="1"/>
      <w:tblCellMar>
        <w:top w:w="100.0" w:type="dxa"/>
        <w:left w:w="100.0" w:type="dxa"/>
        <w:bottom w:w="100.0" w:type="dxa"/>
        <w:right w:w="100.0" w:type="dxa"/>
      </w:tblCellMar>
    </w:tblPr>
  </w:style>
  <w:style w:type="table" w:styleId="a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d" w:customStyle="1">
    <w:basedOn w:val="TableNormal5"/>
    <w:tblPr>
      <w:tblStyleRowBandSize w:val="1"/>
      <w:tblStyleColBandSize w:val="1"/>
      <w:tblCellMar>
        <w:top w:w="100.0" w:type="dxa"/>
        <w:left w:w="100.0" w:type="dxa"/>
        <w:bottom w:w="100.0" w:type="dxa"/>
        <w:right w:w="100.0" w:type="dxa"/>
      </w:tblCellMar>
    </w:tblPr>
  </w:style>
  <w:style w:type="table" w:styleId="a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 w:customStyle="1">
    <w:basedOn w:val="TableNormal5"/>
    <w:tblPr>
      <w:tblStyleRowBandSize w:val="1"/>
      <w:tblStyleColBandSize w:val="1"/>
      <w:tblCellMar>
        <w:top w:w="100.0" w:type="dxa"/>
        <w:left w:w="100.0" w:type="dxa"/>
        <w:bottom w:w="100.0" w:type="dxa"/>
        <w:right w:w="100.0" w:type="dxa"/>
      </w:tblCellMar>
    </w:tblPr>
  </w:style>
  <w:style w:type="table" w:styleId="a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1"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3" w:customStyle="1">
    <w:basedOn w:val="TableNormal5"/>
    <w:tblPr>
      <w:tblStyleRowBandSize w:val="1"/>
      <w:tblStyleColBandSize w:val="1"/>
      <w:tblCellMar>
        <w:top w:w="100.0" w:type="dxa"/>
        <w:left w:w="100.0" w:type="dxa"/>
        <w:bottom w:w="100.0" w:type="dxa"/>
        <w:right w:w="100.0" w:type="dxa"/>
      </w:tblCellMar>
    </w:tblPr>
  </w:style>
  <w:style w:type="table" w:styleId="a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5" w:customStyle="1">
    <w:basedOn w:val="TableNormal5"/>
    <w:tblPr>
      <w:tblStyleRowBandSize w:val="1"/>
      <w:tblStyleColBandSize w:val="1"/>
      <w:tblCellMar>
        <w:top w:w="100.0" w:type="dxa"/>
        <w:left w:w="100.0" w:type="dxa"/>
        <w:bottom w:w="100.0" w:type="dxa"/>
        <w:right w:w="100.0" w:type="dxa"/>
      </w:tblCellMar>
    </w:tblPr>
  </w:style>
  <w:style w:type="table" w:styleId="affff6" w:customStyle="1">
    <w:basedOn w:val="TableNormal5"/>
    <w:pPr>
      <w:spacing w:line="240" w:lineRule="auto"/>
    </w:pPr>
    <w:tblPr>
      <w:tblStyleRowBandSize w:val="1"/>
      <w:tblStyleColBandSize w:val="1"/>
      <w:tblCellMar>
        <w:left w:w="108.0" w:type="dxa"/>
        <w:right w:w="108.0" w:type="dxa"/>
      </w:tblCellMar>
    </w:tblPr>
  </w:style>
  <w:style w:type="table" w:styleId="affff7"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f8" w:customStyle="1">
    <w:basedOn w:val="TableNormal5"/>
    <w:pPr>
      <w:spacing w:line="240" w:lineRule="auto"/>
    </w:pPr>
    <w:tblPr>
      <w:tblStyleRowBandSize w:val="1"/>
      <w:tblStyleColBandSize w:val="1"/>
      <w:tblCellMar>
        <w:left w:w="108.0" w:type="dxa"/>
        <w:right w:w="108.0" w:type="dxa"/>
      </w:tblCellMar>
    </w:tblPr>
  </w:style>
  <w:style w:type="table" w:styleId="affff9"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fa" w:customStyle="1">
    <w:basedOn w:val="TableNormal5"/>
    <w:pPr>
      <w:spacing w:line="240" w:lineRule="auto"/>
    </w:pPr>
    <w:tblPr>
      <w:tblStyleRowBandSize w:val="1"/>
      <w:tblStyleColBandSize w:val="1"/>
      <w:tblCellMar>
        <w:left w:w="108.0" w:type="dxa"/>
        <w:right w:w="108.0" w:type="dxa"/>
      </w:tblCellMar>
    </w:tblPr>
  </w:style>
  <w:style w:type="table" w:styleId="affffb" w:customStyle="1">
    <w:basedOn w:val="TableNormal5"/>
    <w:pPr>
      <w:spacing w:line="240" w:lineRule="auto"/>
    </w:pPr>
    <w:tblPr>
      <w:tblStyleRowBandSize w:val="1"/>
      <w:tblStyleColBandSize w:val="1"/>
      <w:tblCellMar>
        <w:left w:w="108.0" w:type="dxa"/>
        <w:right w:w="108.0" w:type="dxa"/>
      </w:tblCellMar>
    </w:tblPr>
  </w:style>
  <w:style w:type="table" w:styleId="affffc" w:customStyle="1">
    <w:basedOn w:val="TableNormal5"/>
    <w:tblPr>
      <w:tblStyleRowBandSize w:val="1"/>
      <w:tblStyleColBandSize w:val="1"/>
      <w:tblCellMar>
        <w:left w:w="115.0" w:type="dxa"/>
        <w:right w:w="115.0" w:type="dxa"/>
      </w:tblCellMar>
    </w:tblPr>
  </w:style>
  <w:style w:type="table" w:styleId="affffd" w:customStyle="1">
    <w:basedOn w:val="TableNormal5"/>
    <w:pPr>
      <w:spacing w:line="240" w:lineRule="auto"/>
    </w:pPr>
    <w:tblPr>
      <w:tblStyleRowBandSize w:val="1"/>
      <w:tblStyleColBandSize w:val="1"/>
      <w:tblCellMar>
        <w:left w:w="108.0" w:type="dxa"/>
        <w:right w:w="108.0" w:type="dxa"/>
      </w:tblCellMar>
    </w:tblPr>
  </w:style>
  <w:style w:type="table" w:styleId="affffe" w:customStyle="1">
    <w:basedOn w:val="TableNormal5"/>
    <w:pPr>
      <w:spacing w:line="240" w:lineRule="auto"/>
    </w:pPr>
    <w:tblPr>
      <w:tblStyleRowBandSize w:val="1"/>
      <w:tblStyleColBandSize w:val="1"/>
      <w:tblCellMar>
        <w:left w:w="115.0" w:type="dxa"/>
        <w:right w:w="115.0" w:type="dxa"/>
      </w:tblCellMar>
    </w:tblPr>
    <w:tcPr>
      <w:shd w:color="auto" w:fill="d3dfee" w:val="clear"/>
    </w:tcPr>
  </w:style>
  <w:style w:type="table" w:styleId="afffff" w:customStyle="1">
    <w:basedOn w:val="TableNormal5"/>
    <w:pPr>
      <w:spacing w:line="240" w:lineRule="auto"/>
    </w:pPr>
    <w:tblPr>
      <w:tblStyleRowBandSize w:val="1"/>
      <w:tblStyleColBandSize w:val="1"/>
      <w:tblCellMar>
        <w:left w:w="108.0" w:type="dxa"/>
        <w:right w:w="108.0" w:type="dxa"/>
      </w:tblCellMar>
    </w:tblPr>
  </w:style>
  <w:style w:type="table" w:styleId="afffff0" w:customStyle="1">
    <w:basedOn w:val="TableNormal5"/>
    <w:tblPr>
      <w:tblStyleRowBandSize w:val="1"/>
      <w:tblStyleColBandSize w:val="1"/>
      <w:tblCellMar>
        <w:top w:w="100.0" w:type="dxa"/>
        <w:left w:w="100.0" w:type="dxa"/>
        <w:bottom w:w="100.0" w:type="dxa"/>
        <w:right w:w="100.0" w:type="dxa"/>
      </w:tblCellMar>
    </w:tblPr>
  </w:style>
  <w:style w:type="table" w:styleId="afffff1"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3"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9"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a"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b"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d"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1" w:customStyle="1">
    <w:basedOn w:val="TableNormal3"/>
    <w:tblPr>
      <w:tblStyleRowBandSize w:val="1"/>
      <w:tblStyleColBandSize w:val="1"/>
      <w:tblCellMar>
        <w:top w:w="100.0" w:type="dxa"/>
        <w:left w:w="100.0" w:type="dxa"/>
        <w:bottom w:w="100.0" w:type="dxa"/>
        <w:right w:w="100.0" w:type="dxa"/>
      </w:tblCellMar>
    </w:tblPr>
  </w:style>
  <w:style w:type="table" w:styleId="af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3" w:customStyle="1">
    <w:basedOn w:val="TableNormal3"/>
    <w:tblPr>
      <w:tblStyleRowBandSize w:val="1"/>
      <w:tblStyleColBandSize w:val="1"/>
      <w:tblCellMar>
        <w:top w:w="100.0" w:type="dxa"/>
        <w:left w:w="100.0" w:type="dxa"/>
        <w:bottom w:w="100.0" w:type="dxa"/>
        <w:right w:w="100.0" w:type="dxa"/>
      </w:tblCellMar>
    </w:tblPr>
  </w:style>
  <w:style w:type="table" w:styleId="af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5" w:customStyle="1">
    <w:basedOn w:val="TableNormal3"/>
    <w:tblPr>
      <w:tblStyleRowBandSize w:val="1"/>
      <w:tblStyleColBandSize w:val="1"/>
      <w:tblCellMar>
        <w:top w:w="100.0" w:type="dxa"/>
        <w:left w:w="100.0" w:type="dxa"/>
        <w:bottom w:w="100.0" w:type="dxa"/>
        <w:right w:w="100.0" w:type="dxa"/>
      </w:tblCellMar>
    </w:tblPr>
  </w:style>
  <w:style w:type="table" w:styleId="af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7" w:customStyle="1">
    <w:basedOn w:val="TableNormal3"/>
    <w:tblPr>
      <w:tblStyleRowBandSize w:val="1"/>
      <w:tblStyleColBandSize w:val="1"/>
      <w:tblCellMar>
        <w:top w:w="100.0" w:type="dxa"/>
        <w:left w:w="100.0" w:type="dxa"/>
        <w:bottom w:w="100.0" w:type="dxa"/>
        <w:right w:w="100.0" w:type="dxa"/>
      </w:tblCellMar>
    </w:tblPr>
  </w:style>
  <w:style w:type="table" w:styleId="af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9"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a"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b"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d" w:customStyle="1">
    <w:basedOn w:val="TableNormal3"/>
    <w:tblPr>
      <w:tblStyleRowBandSize w:val="1"/>
      <w:tblStyleColBandSize w:val="1"/>
      <w:tblCellMar>
        <w:top w:w="100.0" w:type="dxa"/>
        <w:left w:w="100.0" w:type="dxa"/>
        <w:bottom w:w="100.0" w:type="dxa"/>
        <w:right w:w="100.0" w:type="dxa"/>
      </w:tblCellMar>
    </w:tblPr>
  </w:style>
  <w:style w:type="table" w:styleId="af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 w:customStyle="1">
    <w:basedOn w:val="TableNormal3"/>
    <w:tblPr>
      <w:tblStyleRowBandSize w:val="1"/>
      <w:tblStyleColBandSize w:val="1"/>
      <w:tblCellMar>
        <w:top w:w="100.0" w:type="dxa"/>
        <w:left w:w="100.0" w:type="dxa"/>
        <w:bottom w:w="100.0" w:type="dxa"/>
        <w:right w:w="100.0" w:type="dxa"/>
      </w:tblCellMar>
    </w:tblPr>
  </w:style>
  <w:style w:type="table" w:styleId="af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1" w:customStyle="1">
    <w:basedOn w:val="TableNormal3"/>
    <w:tblPr>
      <w:tblStyleRowBandSize w:val="1"/>
      <w:tblStyleColBandSize w:val="1"/>
      <w:tblCellMar>
        <w:top w:w="100.0" w:type="dxa"/>
        <w:left w:w="100.0" w:type="dxa"/>
        <w:bottom w:w="100.0" w:type="dxa"/>
        <w:right w:w="100.0" w:type="dxa"/>
      </w:tblCellMar>
    </w:tblPr>
  </w:style>
  <w:style w:type="table" w:styleId="aff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3" w:customStyle="1">
    <w:basedOn w:val="TableNormal3"/>
    <w:tblPr>
      <w:tblStyleRowBandSize w:val="1"/>
      <w:tblStyleColBandSize w:val="1"/>
      <w:tblCellMar>
        <w:top w:w="100.0" w:type="dxa"/>
        <w:left w:w="100.0" w:type="dxa"/>
        <w:bottom w:w="100.0" w:type="dxa"/>
        <w:right w:w="100.0" w:type="dxa"/>
      </w:tblCellMar>
    </w:tblPr>
  </w:style>
  <w:style w:type="table" w:styleId="aff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7" w:customStyle="1">
    <w:basedOn w:val="TableNormal3"/>
    <w:tblPr>
      <w:tblStyleRowBandSize w:val="1"/>
      <w:tblStyleColBandSize w:val="1"/>
      <w:tblCellMar>
        <w:top w:w="100.0" w:type="dxa"/>
        <w:left w:w="100.0" w:type="dxa"/>
        <w:bottom w:w="100.0" w:type="dxa"/>
        <w:right w:w="100.0" w:type="dxa"/>
      </w:tblCellMar>
    </w:tblPr>
  </w:style>
  <w:style w:type="table" w:styleId="afffffff8" w:customStyle="1">
    <w:basedOn w:val="TableNormal3"/>
    <w:tblPr>
      <w:tblStyleRowBandSize w:val="1"/>
      <w:tblStyleColBandSize w:val="1"/>
      <w:tblCellMar>
        <w:top w:w="100.0" w:type="dxa"/>
        <w:left w:w="100.0" w:type="dxa"/>
        <w:bottom w:w="100.0" w:type="dxa"/>
        <w:right w:w="100.0" w:type="dxa"/>
      </w:tblCellMar>
    </w:tblPr>
  </w:style>
  <w:style w:type="table" w:styleId="afffffff9" w:customStyle="1">
    <w:basedOn w:val="TableNormal3"/>
    <w:tblPr>
      <w:tblStyleRowBandSize w:val="1"/>
      <w:tblStyleColBandSize w:val="1"/>
      <w:tblCellMar>
        <w:top w:w="100.0" w:type="dxa"/>
        <w:left w:w="100.0" w:type="dxa"/>
        <w:bottom w:w="100.0" w:type="dxa"/>
        <w:right w:w="100.0" w:type="dxa"/>
      </w:tblCellMar>
    </w:tblPr>
  </w:style>
  <w:style w:type="table" w:styleId="afffffffa" w:customStyle="1">
    <w:basedOn w:val="TableNormal3"/>
    <w:tblPr>
      <w:tblStyleRowBandSize w:val="1"/>
      <w:tblStyleColBandSize w:val="1"/>
      <w:tblCellMar>
        <w:top w:w="100.0" w:type="dxa"/>
        <w:left w:w="100.0" w:type="dxa"/>
        <w:bottom w:w="100.0" w:type="dxa"/>
        <w:right w:w="100.0" w:type="dxa"/>
      </w:tblCellMar>
    </w:tblPr>
  </w:style>
  <w:style w:type="table" w:styleId="afffffffb" w:customStyle="1">
    <w:basedOn w:val="TableNormal3"/>
    <w:tblPr>
      <w:tblStyleRowBandSize w:val="1"/>
      <w:tblStyleColBandSize w:val="1"/>
      <w:tblCellMar>
        <w:top w:w="100.0" w:type="dxa"/>
        <w:left w:w="100.0" w:type="dxa"/>
        <w:bottom w:w="100.0" w:type="dxa"/>
        <w:right w:w="100.0" w:type="dxa"/>
      </w:tblCellMar>
    </w:tblPr>
  </w:style>
  <w:style w:type="table" w:styleId="aff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d" w:customStyle="1">
    <w:basedOn w:val="TableNormal3"/>
    <w:tblPr>
      <w:tblStyleRowBandSize w:val="1"/>
      <w:tblStyleColBandSize w:val="1"/>
      <w:tblCellMar>
        <w:top w:w="100.0" w:type="dxa"/>
        <w:left w:w="100.0" w:type="dxa"/>
        <w:bottom w:w="100.0" w:type="dxa"/>
        <w:right w:w="100.0" w:type="dxa"/>
      </w:tblCellMar>
    </w:tblPr>
  </w:style>
  <w:style w:type="table" w:styleId="aff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1" w:customStyle="1">
    <w:basedOn w:val="TableNormal3"/>
    <w:tblPr>
      <w:tblStyleRowBandSize w:val="1"/>
      <w:tblStyleColBandSize w:val="1"/>
      <w:tblCellMar>
        <w:top w:w="100.0" w:type="dxa"/>
        <w:left w:w="100.0" w:type="dxa"/>
        <w:bottom w:w="100.0" w:type="dxa"/>
        <w:right w:w="100.0" w:type="dxa"/>
      </w:tblCellMar>
    </w:tblPr>
  </w:style>
  <w:style w:type="table" w:styleId="afff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3" w:customStyle="1">
    <w:basedOn w:val="TableNormal3"/>
    <w:tblPr>
      <w:tblStyleRowBandSize w:val="1"/>
      <w:tblStyleColBandSize w:val="1"/>
      <w:tblCellMar>
        <w:top w:w="100.0" w:type="dxa"/>
        <w:left w:w="100.0" w:type="dxa"/>
        <w:bottom w:w="100.0" w:type="dxa"/>
        <w:right w:w="100.0" w:type="dxa"/>
      </w:tblCellMar>
    </w:tblPr>
  </w:style>
  <w:style w:type="table" w:styleId="afff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5" w:customStyle="1">
    <w:basedOn w:val="TableNormal3"/>
    <w:tblPr>
      <w:tblStyleRowBandSize w:val="1"/>
      <w:tblStyleColBandSize w:val="1"/>
      <w:tblCellMar>
        <w:top w:w="100.0" w:type="dxa"/>
        <w:left w:w="100.0" w:type="dxa"/>
        <w:bottom w:w="100.0" w:type="dxa"/>
        <w:right w:w="100.0" w:type="dxa"/>
      </w:tblCellMar>
    </w:tblPr>
  </w:style>
  <w:style w:type="table" w:styleId="afff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9"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a"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b"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d"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d3dfee" w:val="clear"/>
    </w:tcPr>
  </w:style>
  <w:style w:type="table" w:styleId="a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 w:customStyle="1">
    <w:basedOn w:val="TableNormal2"/>
    <w:pPr>
      <w:spacing w:line="240" w:lineRule="auto"/>
    </w:pPr>
    <w:tblPr>
      <w:tblStyleRowBandSize w:val="1"/>
      <w:tblStyleColBandSize w:val="1"/>
      <w:tblCellMar>
        <w:left w:w="115.0" w:type="dxa"/>
        <w:right w:w="115.0" w:type="dxa"/>
      </w:tblCellMar>
    </w:tblPr>
    <w:tcPr>
      <w:shd w:color="auto" w:fill="d3dfee" w:val="clear"/>
    </w:tcPr>
  </w:style>
  <w:style w:type="table" w:styleId="afffffffffffff0" w:customStyle="1">
    <w:basedOn w:val="TableNormal2"/>
    <w:pPr>
      <w:spacing w:line="240" w:lineRule="auto"/>
    </w:pPr>
    <w:tblPr>
      <w:tblStyleRowBandSize w:val="1"/>
      <w:tblStyleColBandSize w:val="1"/>
      <w:tblCellMar>
        <w:left w:w="115.0" w:type="dxa"/>
        <w:right w:w="115.0" w:type="dxa"/>
      </w:tblCellMar>
    </w:tblPr>
    <w:tcPr>
      <w:shd w:color="auto" w:fill="d3dfee" w:val="clear"/>
    </w:tcPr>
  </w:style>
  <w:style w:type="table" w:styleId="afffffffffffff1"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3"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4"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5"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6"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7"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8"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9"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a"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b"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c"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d"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e"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0"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1"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3"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4"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5"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6"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7"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8"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9"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a"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b"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c"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d"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e"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0"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1"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3"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4"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5"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6"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7"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8"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9"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a"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b"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c"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d"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e"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0"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1"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2"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3"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4"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5"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6"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7"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8"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9"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a"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b"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c"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d"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e"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f"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table" w:styleId="afffffffffffffffff0" w:customStyle="1">
    <w:basedOn w:val="Tablanormal"/>
    <w:pPr>
      <w:spacing w:line="240" w:lineRule="auto"/>
    </w:pPr>
    <w:rPr>
      <w:b w:val="1"/>
      <w:sz w:val="24"/>
      <w:szCs w:val="24"/>
    </w:rPr>
    <w:tblPr>
      <w:tblStyleRowBandSize w:val="1"/>
      <w:tblStyleColBandSize w:val="1"/>
      <w:tblCellMar>
        <w:left w:w="115.0" w:type="dxa"/>
        <w:right w:w="115.0" w:type="dxa"/>
      </w:tblCellMar>
    </w:tblPr>
    <w:tcPr>
      <w:shd w:color="auto" w:fill="d3dfee"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3dfee"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84" Type="http://schemas.openxmlformats.org/officeDocument/2006/relationships/hyperlink" Target="https://es.datatrans-inc.com/industry-terminology/" TargetMode="External"/><Relationship Id="rId83" Type="http://schemas.openxmlformats.org/officeDocument/2006/relationships/hyperlink" Target="https://es.datatrans-inc.com/industry-terminology/" TargetMode="External"/><Relationship Id="rId42" Type="http://schemas.openxmlformats.org/officeDocument/2006/relationships/image" Target="media/image43.jpg"/><Relationship Id="rId86" Type="http://schemas.openxmlformats.org/officeDocument/2006/relationships/hyperlink" Target="https://repository.eafit.edu.co/bitstream/handle/10784/183/CristianGuillermo_FonsecaArias_2011.pdf?sequence=1&amp;isAllowed=y" TargetMode="External"/><Relationship Id="rId41" Type="http://schemas.openxmlformats.org/officeDocument/2006/relationships/hyperlink" Target="https://www.istockphoto.com/es/foto/mano-de-mujer-usando-computadora-port%C3%A1til-pc-con-icono-de-correo-electr%C3%B3nico-concepto-gm1343077601-422061663?phrase=%20correo%20electronico" TargetMode="External"/><Relationship Id="rId85" Type="http://schemas.openxmlformats.org/officeDocument/2006/relationships/hyperlink" Target="https://repositorio.unab.cl/xmlui/handle/ria/6519" TargetMode="External"/><Relationship Id="rId44" Type="http://schemas.openxmlformats.org/officeDocument/2006/relationships/image" Target="media/image44.png"/><Relationship Id="rId88" Type="http://schemas.openxmlformats.org/officeDocument/2006/relationships/hyperlink" Target="https://www.editorialelearning.com/catalogo/media/iverve/uploadpdf/1526029393_MF1004_3_demo.pdf" TargetMode="External"/><Relationship Id="rId43" Type="http://schemas.openxmlformats.org/officeDocument/2006/relationships/hyperlink" Target="https://www.istockphoto.com/es/foto/dinero-mexicano-muchos-billetes-de-pesos-entregados-a-otra-persona-gm1391471202-448075954?phrase=intercambio%20de%20producto%20y%20dinero" TargetMode="External"/><Relationship Id="rId87" Type="http://schemas.openxmlformats.org/officeDocument/2006/relationships/hyperlink" Target="https://repositorio.tec.mx/handle/11285/569540" TargetMode="External"/><Relationship Id="rId46" Type="http://schemas.openxmlformats.org/officeDocument/2006/relationships/image" Target="media/image45.jpg"/><Relationship Id="rId45" Type="http://schemas.openxmlformats.org/officeDocument/2006/relationships/hyperlink" Target="https://www.freepik.es/foto-gratis/mano-hombre-sosteniendo-mundo-virtual-conexion-internet-metaverso-marketing-comercial-global-transferencia-financiera-bancaria-traves-concepto-tecnologia-aplicaciones_24458775.htm#query=intercambio%20de%20informaci%C3%B3n&amp;position=4&amp;from_view=search&amp;track=sph" TargetMode="External"/><Relationship Id="rId89" Type="http://schemas.openxmlformats.org/officeDocument/2006/relationships/hyperlink" Target="https://bit.ly/3Fkpjbu" TargetMode="External"/><Relationship Id="rId80" Type="http://schemas.openxmlformats.org/officeDocument/2006/relationships/hyperlink" Target="https://www.canva.com/design/DAFLkd0BG30/AQvFd-b1TuJfDDGzJuC6Nw/edit?utm_content=DAFLkd0BG30&amp;utm_campaign=designshare&amp;utm_medium=link2&amp;utm_source=sharebutton" TargetMode="External"/><Relationship Id="rId82" Type="http://schemas.openxmlformats.org/officeDocument/2006/relationships/hyperlink" Target="https://www.freepik.es/vector-gratis/ilustracion-industria-4-0-cerebro-automatizacion-procesos-intercambio-datos-empresas-fabricacion-ilustracion-vectorial-plana_13744594.htm#query=tecnologia%20entre%20empresas&amp;position=3&amp;from_view=search" TargetMode="External"/><Relationship Id="rId81" Type="http://schemas.openxmlformats.org/officeDocument/2006/relationships/image" Target="media/image17.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istockphoto.com/es/foto/almac%C3%A9n-minorista-de-tecnolog%C3%ADa-futurista-trabajador-que-realiza-caminatas-de-gm1349338716-425987199?phrase=CADENA%20DE%20ABASTECIMIENTO" TargetMode="External"/><Relationship Id="rId48" Type="http://schemas.openxmlformats.org/officeDocument/2006/relationships/image" Target="media/image47.png"/><Relationship Id="rId47" Type="http://schemas.openxmlformats.org/officeDocument/2006/relationships/hyperlink" Target="https://www.istockphoto.com/es/foto/ia-machine-learning-hands-of-robot-y-human-touching-on-big-data-network-connection-gm1206796363-348181260?phrase=automatizacion%20de%20informacion" TargetMode="External"/><Relationship Id="rId49" Type="http://schemas.openxmlformats.org/officeDocument/2006/relationships/hyperlink" Target="https://www.freepik.es/foto-gratis/manos-ordenador-portatil-mapa-mundo-virtual_979060.htm#query=informaci%C3%B3n%20digital&amp;position=9&amp;from_view=search&amp;track=sph"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4.jpg"/><Relationship Id="rId73" Type="http://schemas.openxmlformats.org/officeDocument/2006/relationships/image" Target="media/image7.png"/><Relationship Id="rId72" Type="http://schemas.openxmlformats.org/officeDocument/2006/relationships/image" Target="media/image23.png"/><Relationship Id="rId31" Type="http://schemas.openxmlformats.org/officeDocument/2006/relationships/hyperlink" Target="https://www.freepik.es/vector-gratis/hombre-que-piensa-ideas-es-admirado-pulgares-arriba_11879378.htm#query=buenas%20practicas&amp;position=0&amp;from_view=search&amp;track=sph" TargetMode="External"/><Relationship Id="rId75" Type="http://schemas.openxmlformats.org/officeDocument/2006/relationships/image" Target="media/image8.png"/><Relationship Id="rId30" Type="http://schemas.openxmlformats.org/officeDocument/2006/relationships/image" Target="media/image37.png"/><Relationship Id="rId74" Type="http://schemas.openxmlformats.org/officeDocument/2006/relationships/hyperlink" Target="https://www.canva.com/design/DAFOr2rUd6s/tS7SYhgaSutEltQV6g0fwQ/edit?utm_content=DAFOr2rUd6s&amp;utm_campaign=designshare&amp;utm_medium=link2&amp;utm_source=sharebutton" TargetMode="External"/><Relationship Id="rId33" Type="http://schemas.openxmlformats.org/officeDocument/2006/relationships/hyperlink" Target="https://www.freepik.es/vector-gratis/concepto-aprendizaje_763296.htm#query=conocimiento%20tecnologico&amp;position=2&amp;from_view=search&amp;track=sph" TargetMode="External"/><Relationship Id="rId77" Type="http://schemas.openxmlformats.org/officeDocument/2006/relationships/image" Target="media/image15.png"/><Relationship Id="rId32" Type="http://schemas.openxmlformats.org/officeDocument/2006/relationships/image" Target="media/image35.png"/><Relationship Id="rId76" Type="http://schemas.openxmlformats.org/officeDocument/2006/relationships/image" Target="media/image10.png"/><Relationship Id="rId35" Type="http://schemas.openxmlformats.org/officeDocument/2006/relationships/hyperlink" Target="https://www.freepik.es/vector-gratis/ilustracion-vector-concepto-abstracto-relaciones-humanas-exito-profesional-relaciones-publicas-apreton-manos-empresario-formacion-equipos-participacion-cooperacion-recursos-humanos-metafora-abstracta-empresa_11663904.htm#query=relacion%20de%20empresas&amp;position=1&amp;from_view=search&amp;track=sph" TargetMode="External"/><Relationship Id="rId79" Type="http://schemas.openxmlformats.org/officeDocument/2006/relationships/image" Target="media/image11.png"/><Relationship Id="rId34" Type="http://schemas.openxmlformats.org/officeDocument/2006/relationships/image" Target="media/image39.png"/><Relationship Id="rId78" Type="http://schemas.openxmlformats.org/officeDocument/2006/relationships/image" Target="media/image12.png"/><Relationship Id="rId71" Type="http://schemas.openxmlformats.org/officeDocument/2006/relationships/image" Target="media/image21.png"/><Relationship Id="rId70" Type="http://schemas.openxmlformats.org/officeDocument/2006/relationships/image" Target="media/image22.png"/><Relationship Id="rId37" Type="http://schemas.openxmlformats.org/officeDocument/2006/relationships/hyperlink" Target="https://www.freepik.es/vector-gratis/enviar-concepto-correo-electronico_5727444.htm#query=enviar%20correo&amp;position=1&amp;from_view=search&amp;track=sph" TargetMode="External"/><Relationship Id="rId36" Type="http://schemas.openxmlformats.org/officeDocument/2006/relationships/image" Target="media/image38.png"/><Relationship Id="rId39" Type="http://schemas.openxmlformats.org/officeDocument/2006/relationships/hyperlink" Target="https://www.istockphoto.com/es/foto/atraso-declaraci%C3%B3n-con-sellos-gm172340119-4178035?phrase=factura%20de%20empresas%20impresa" TargetMode="External"/><Relationship Id="rId38" Type="http://schemas.openxmlformats.org/officeDocument/2006/relationships/image" Target="media/image42.jpg"/><Relationship Id="rId62" Type="http://schemas.openxmlformats.org/officeDocument/2006/relationships/image" Target="media/image9.png"/><Relationship Id="rId61" Type="http://schemas.openxmlformats.org/officeDocument/2006/relationships/hyperlink" Target="https://www.canva.com/design/DAFOrgMy-Ss/8Ggye76T2YOS4xoqYdFYhTg/edit?utm_content=DAFOrgMy-Ss&amp;utm_campaign=designshare&amp;utm_medium=link2&amp;utm_source=sharebutton" TargetMode="External"/><Relationship Id="rId20" Type="http://schemas.openxmlformats.org/officeDocument/2006/relationships/image" Target="media/image31.png"/><Relationship Id="rId64" Type="http://schemas.openxmlformats.org/officeDocument/2006/relationships/image" Target="media/image25.png"/><Relationship Id="rId63" Type="http://schemas.openxmlformats.org/officeDocument/2006/relationships/image" Target="media/image29.png"/><Relationship Id="rId22" Type="http://schemas.openxmlformats.org/officeDocument/2006/relationships/image" Target="media/image6.png"/><Relationship Id="rId66" Type="http://schemas.openxmlformats.org/officeDocument/2006/relationships/hyperlink" Target="https://www.vortexevolution.es/software-gestion/trazabilidad" TargetMode="External"/><Relationship Id="rId21" Type="http://schemas.openxmlformats.org/officeDocument/2006/relationships/hyperlink" Target="https://www.freepik.es/foto-gratis/mano-usando-computadora-portatil-pantalla-virtual-documento-aprobar-linea-concepto-gestion-erp-garantia-calidad-papel_24755711.htm#query=gestion%20documental&amp;position=3&amp;from_view=search&amp;track=sph" TargetMode="External"/><Relationship Id="rId65" Type="http://schemas.openxmlformats.org/officeDocument/2006/relationships/image" Target="media/image26.png"/><Relationship Id="rId24" Type="http://schemas.openxmlformats.org/officeDocument/2006/relationships/image" Target="media/image34.png"/><Relationship Id="rId68" Type="http://schemas.openxmlformats.org/officeDocument/2006/relationships/hyperlink" Target="https://www.canva.com/design/DAFOrwg1AKk/hqQFc170anTMLZUj_NrIWw/edit?utm_content=DAFOrwg1AKk&amp;utm_campaign=designshare&amp;utm_medium=link2&amp;utm_source=sharebutton" TargetMode="External"/><Relationship Id="rId23" Type="http://schemas.openxmlformats.org/officeDocument/2006/relationships/hyperlink" Target="https://docs.google.com/document/d/1UPoy0WcQW1cCzCa2TPzqVLQzA57lWPro/edit?usp=drive_web&amp;ouid=101968241627549934416&amp;rtpof=true" TargetMode="External"/><Relationship Id="rId67" Type="http://schemas.openxmlformats.org/officeDocument/2006/relationships/image" Target="media/image41.png"/><Relationship Id="rId60" Type="http://schemas.openxmlformats.org/officeDocument/2006/relationships/image" Target="media/image14.png"/><Relationship Id="rId26" Type="http://schemas.openxmlformats.org/officeDocument/2006/relationships/image" Target="media/image36.png"/><Relationship Id="rId25" Type="http://schemas.openxmlformats.org/officeDocument/2006/relationships/hyperlink" Target="https://asesorias.com/empresas/wp-content/uploads/2019/11/Carta-comercial-captar-clientes-724x1024.png" TargetMode="External"/><Relationship Id="rId69" Type="http://schemas.openxmlformats.org/officeDocument/2006/relationships/image" Target="media/image19.png"/><Relationship Id="rId28" Type="http://schemas.openxmlformats.org/officeDocument/2006/relationships/image" Target="media/image5.png"/><Relationship Id="rId27" Type="http://schemas.openxmlformats.org/officeDocument/2006/relationships/hyperlink" Target="https://www.freepik.es/foto-gratis/copiar-espacio-amigos-mirandose-burbuja-chat_5966195.htm#query=comunicacion%20no%20verbal&amp;position=10&amp;from_view=search&amp;track=sph" TargetMode="External"/><Relationship Id="rId29" Type="http://schemas.openxmlformats.org/officeDocument/2006/relationships/hyperlink" Target="https://docs.google.com/document/d/1eaIWeyi3xEUKk1BHsApW55bzTG0KVBEV/edit" TargetMode="External"/><Relationship Id="rId51" Type="http://schemas.openxmlformats.org/officeDocument/2006/relationships/hyperlink" Target="https://www.istockphoto.com/es/foto/valor-de-tiempo-del-dinero-crecimiento-de-activos-a-lo-largo-del-tiempo-concepto-gm1165643771-320804388?phrase=ahorro%20de%20tiempos%20" TargetMode="External"/><Relationship Id="rId50" Type="http://schemas.openxmlformats.org/officeDocument/2006/relationships/image" Target="media/image46.jpg"/><Relationship Id="rId94" Type="http://schemas.openxmlformats.org/officeDocument/2006/relationships/footer" Target="footer1.xml"/><Relationship Id="rId53" Type="http://schemas.openxmlformats.org/officeDocument/2006/relationships/hyperlink" Target="https://www.freepik.es/fotos-premium/voltear-mano-bloque-cubos-madera-cambiar-arriba-abajo-simbolo-signo-porcentaje-aumentar-disminuir-tasa-interes-financiera-crecimiento-inversion-empresarial-partir-concepto-dividendo_32256655.htm#query=elevar%20costos&amp;position=22&amp;from_view=search&amp;track=sph" TargetMode="External"/><Relationship Id="rId52" Type="http://schemas.openxmlformats.org/officeDocument/2006/relationships/image" Target="media/image18.png"/><Relationship Id="rId11" Type="http://schemas.openxmlformats.org/officeDocument/2006/relationships/hyperlink" Target="https://www.istockphoto.com/es/foto/el-mediador-organiza-una-reuni%C3%B3n-de-negociaciones-entre-las-partes-del-conflicto-gm1409559454-460065653?phrase=comunicacion%20entre%20empresas" TargetMode="External"/><Relationship Id="rId55" Type="http://schemas.openxmlformats.org/officeDocument/2006/relationships/hyperlink" Target="https://www.canva.com/design/DAFLj1vgIBk/J-HgcHc4d4KKwPNqxvUR5Q/edit?utm_content=DAFLj1vgIBk&amp;utm_campaign=designshare&amp;utm_medium=link2&amp;utm_source=sharebutton" TargetMode="External"/><Relationship Id="rId10" Type="http://schemas.openxmlformats.org/officeDocument/2006/relationships/image" Target="media/image30.jpg"/><Relationship Id="rId54" Type="http://schemas.openxmlformats.org/officeDocument/2006/relationships/image" Target="media/image16.png"/><Relationship Id="rId13" Type="http://schemas.openxmlformats.org/officeDocument/2006/relationships/hyperlink" Target="https://www.istockphoto.com/es/vector/redes-m%C3%B3viles-urbanas-de-banda-ancha-de-alta-velocidad-5g-gm1401482421-454713659?phrase=informacion%20digital%20entre%20empresas" TargetMode="External"/><Relationship Id="rId57" Type="http://schemas.openxmlformats.org/officeDocument/2006/relationships/image" Target="media/image20.png"/><Relationship Id="rId12" Type="http://schemas.openxmlformats.org/officeDocument/2006/relationships/image" Target="media/image28.jpg"/><Relationship Id="rId56" Type="http://schemas.openxmlformats.org/officeDocument/2006/relationships/image" Target="media/image13.png"/><Relationship Id="rId91" Type="http://schemas.openxmlformats.org/officeDocument/2006/relationships/hyperlink" Target="https://bit.ly/3U2r0P0" TargetMode="External"/><Relationship Id="rId90" Type="http://schemas.openxmlformats.org/officeDocument/2006/relationships/hyperlink" Target="https://www.youtube.com/watch?v=AMIamNCaUAo" TargetMode="External"/><Relationship Id="rId93" Type="http://schemas.openxmlformats.org/officeDocument/2006/relationships/header" Target="header1.xml"/><Relationship Id="rId92" Type="http://schemas.openxmlformats.org/officeDocument/2006/relationships/hyperlink" Target="https://bit.ly/3DBiq4k" TargetMode="External"/><Relationship Id="rId15" Type="http://schemas.openxmlformats.org/officeDocument/2006/relationships/hyperlink" Target="https://www.istockphoto.com/es/vector/construcci%C3%B3n-de-enlaces-entre-p%C3%A1ginas-web-concepto-de-optimizaci%C3%B3n-de-motores-de-gm1407738179-458840114?phrase=software%20entre%20empresas" TargetMode="External"/><Relationship Id="rId59" Type="http://schemas.openxmlformats.org/officeDocument/2006/relationships/hyperlink" Target="https://docs.google.com/document/d/1t0HwfXhD1s2J-YntjNgc5_zpxXqqYbfO/edit#heading=h.2et92p0" TargetMode="External"/><Relationship Id="rId14" Type="http://schemas.openxmlformats.org/officeDocument/2006/relationships/image" Target="media/image27.jpg"/><Relationship Id="rId58" Type="http://schemas.openxmlformats.org/officeDocument/2006/relationships/hyperlink" Target="https://www.google.com/search?q=sistemas+edi&amp;rlz=1C1ALOY_esCO952CO952&amp;sxsrf=ALiCzsYZR68QgRTaKZGUftJqy-905E7buw:1665439438524&amp;source=lnms&amp;tbm=isch&amp;sa=X&amp;ved=2ahUKEwiW7oKx1db6AhXYRTABHWMiC7QQ_AUoAXoECAIQAw&amp;biw=1280&amp;bih=577&amp;dpr=1.5#imgrc=S2LSTi6pjbQ7MM" TargetMode="External"/><Relationship Id="rId17" Type="http://schemas.openxmlformats.org/officeDocument/2006/relationships/hyperlink" Target="https://www.istockphoto.com/es/foto/bombilla-brillante-y-libro-o-libro-de-texto-con-icono-futurista-conocimiento-de-gm1320882544-407282843?phrase=comprender" TargetMode="External"/><Relationship Id="rId16" Type="http://schemas.openxmlformats.org/officeDocument/2006/relationships/image" Target="media/image33.jpg"/><Relationship Id="rId19" Type="http://schemas.openxmlformats.org/officeDocument/2006/relationships/hyperlink" Target="https://www.freepik.es/foto-gratis/hombre-joven-primer-que-busca-vinilos-tienda_5075597.htm#query=archivos&amp;position=2&amp;from_view=search&amp;track=sph" TargetMode="External"/><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 Id="rId6"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5s/jywuw34jr6yCpjtMe9xdn0g==">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2023-01-14T02:41:00Z</dcterms:created>
  <dc:creator>user</dc:creator>
</cp:coreProperties>
</file>